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8F" w:rsidRPr="001F188F" w:rsidRDefault="00CE0232" w:rsidP="001F18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Внимание:</w:t>
      </w:r>
      <w:r w:rsidR="001F18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F188F">
        <w:rPr>
          <w:rFonts w:ascii="Times New Roman" w:hAnsi="Times New Roman" w:cs="Times New Roman"/>
          <w:b/>
          <w:sz w:val="28"/>
          <w:szCs w:val="28"/>
        </w:rPr>
        <w:t>ешенство!</w:t>
      </w:r>
    </w:p>
    <w:p w:rsidR="001F188F" w:rsidRDefault="001F188F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60" w:rsidRDefault="00E54B9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667D">
        <w:rPr>
          <w:rFonts w:ascii="Times New Roman" w:hAnsi="Times New Roman" w:cs="Times New Roman"/>
          <w:sz w:val="28"/>
          <w:szCs w:val="28"/>
        </w:rPr>
        <w:t xml:space="preserve">настоящее время в </w:t>
      </w:r>
      <w:r w:rsidR="00CE0232">
        <w:rPr>
          <w:rFonts w:ascii="Times New Roman" w:hAnsi="Times New Roman" w:cs="Times New Roman"/>
          <w:sz w:val="28"/>
          <w:szCs w:val="28"/>
        </w:rPr>
        <w:t>Старицком районе</w:t>
      </w:r>
      <w:r w:rsidR="00CB667D">
        <w:rPr>
          <w:rFonts w:ascii="Times New Roman" w:hAnsi="Times New Roman" w:cs="Times New Roman"/>
          <w:sz w:val="28"/>
          <w:szCs w:val="28"/>
        </w:rPr>
        <w:t xml:space="preserve"> выявлены случаи </w:t>
      </w:r>
      <w:r w:rsidR="00CE0232">
        <w:rPr>
          <w:rFonts w:ascii="Times New Roman" w:hAnsi="Times New Roman" w:cs="Times New Roman"/>
          <w:sz w:val="28"/>
          <w:szCs w:val="28"/>
        </w:rPr>
        <w:t>контакта</w:t>
      </w:r>
      <w:r w:rsidR="00CB667D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CE0232">
        <w:rPr>
          <w:rFonts w:ascii="Times New Roman" w:hAnsi="Times New Roman" w:cs="Times New Roman"/>
          <w:sz w:val="28"/>
          <w:szCs w:val="28"/>
        </w:rPr>
        <w:t xml:space="preserve"> с дикими животными (лисами и енотовидными собаками), а также с бездомными собаками.</w:t>
      </w:r>
    </w:p>
    <w:p w:rsidR="007B5D9D" w:rsidRDefault="00CE0232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н</w:t>
      </w:r>
      <w:r w:rsidR="007B5D9D">
        <w:rPr>
          <w:rFonts w:ascii="Times New Roman" w:hAnsi="Times New Roman" w:cs="Times New Roman"/>
          <w:sz w:val="28"/>
          <w:szCs w:val="28"/>
        </w:rPr>
        <w:t>апоминаем, бешенство – острая вирусная болезнь животных и человека</w:t>
      </w:r>
      <w:r w:rsidR="00CB667D">
        <w:rPr>
          <w:rFonts w:ascii="Times New Roman" w:hAnsi="Times New Roman" w:cs="Times New Roman"/>
          <w:sz w:val="28"/>
          <w:szCs w:val="28"/>
        </w:rPr>
        <w:t>! Оно характеризуется</w:t>
      </w:r>
      <w:r w:rsidR="007B5D9D">
        <w:rPr>
          <w:rFonts w:ascii="Times New Roman" w:hAnsi="Times New Roman" w:cs="Times New Roman"/>
          <w:sz w:val="28"/>
          <w:szCs w:val="28"/>
        </w:rPr>
        <w:t xml:space="preserve"> нарушением деятельности центральной нервной системы. Болезнь встречается повсеместно, к нему восприимчивы все теплокровные животные и человек.</w:t>
      </w:r>
    </w:p>
    <w:p w:rsidR="007B5D9D" w:rsidRDefault="007B5D9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Заражение человека и животных происходит при непосредственном контакте с источником возбудителя бешенства, в результате укуса или ослюнения поврежденных кожных покровов или наружных слизистых оболочек.</w:t>
      </w:r>
    </w:p>
    <w:p w:rsidR="007B5D9D" w:rsidRDefault="007B5D9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Покусавшие людей или животных собаки, кошки и другие домашние звери (кроме явно больных бешенством) подлежат немедленной доставке в ближайшее ветеринарное лечебное учреждение для осмотра и карантинирования в течении 10 дней.</w:t>
      </w:r>
    </w:p>
    <w:p w:rsidR="007B5D9D" w:rsidRDefault="007B5D9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сро</w:t>
      </w:r>
      <w:r w:rsidR="00E54B9D">
        <w:rPr>
          <w:rFonts w:ascii="Times New Roman" w:hAnsi="Times New Roman" w:cs="Times New Roman"/>
          <w:sz w:val="28"/>
          <w:szCs w:val="28"/>
        </w:rPr>
        <w:t xml:space="preserve">ка карантинирования клинически </w:t>
      </w:r>
      <w:r>
        <w:rPr>
          <w:rFonts w:ascii="Times New Roman" w:hAnsi="Times New Roman" w:cs="Times New Roman"/>
          <w:sz w:val="28"/>
          <w:szCs w:val="28"/>
        </w:rPr>
        <w:t>здоровых животных подвергают вакцинации, она проводится бесплатно (вакцинируют животных с 2-х месячного возраста).</w:t>
      </w:r>
    </w:p>
    <w:p w:rsidR="007B5D9D" w:rsidRDefault="007B5D9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667D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 xml:space="preserve"> всех случаях заболевания или необычном поведении домашних и диких животных (отсутствие страха перед человеком, неспровоцированное нападение на людей или животных) необходимо немедленно сообщать специалистам государственной ветеринарной службы по адресу: г. Старица, ул. Строителей, д. 11 или по тел. </w:t>
      </w:r>
      <w:r w:rsidR="00CE0232">
        <w:rPr>
          <w:rFonts w:ascii="Times New Roman" w:hAnsi="Times New Roman" w:cs="Times New Roman"/>
          <w:sz w:val="28"/>
          <w:szCs w:val="28"/>
        </w:rPr>
        <w:t xml:space="preserve">8 (48263) </w:t>
      </w:r>
      <w:r>
        <w:rPr>
          <w:rFonts w:ascii="Times New Roman" w:hAnsi="Times New Roman" w:cs="Times New Roman"/>
          <w:sz w:val="28"/>
          <w:szCs w:val="28"/>
        </w:rPr>
        <w:t xml:space="preserve">23-4-64, </w:t>
      </w:r>
      <w:r w:rsidR="00CE0232">
        <w:rPr>
          <w:rFonts w:ascii="Times New Roman" w:hAnsi="Times New Roman" w:cs="Times New Roman"/>
          <w:sz w:val="28"/>
          <w:szCs w:val="28"/>
        </w:rPr>
        <w:t xml:space="preserve">(48263) </w:t>
      </w:r>
      <w:r>
        <w:rPr>
          <w:rFonts w:ascii="Times New Roman" w:hAnsi="Times New Roman" w:cs="Times New Roman"/>
          <w:sz w:val="28"/>
          <w:szCs w:val="28"/>
        </w:rPr>
        <w:t>23-2-20.</w:t>
      </w:r>
    </w:p>
    <w:p w:rsidR="00CB667D" w:rsidRDefault="00CB667D" w:rsidP="007B5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5A3" w:rsidRDefault="006C05A3" w:rsidP="006C0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Прививайте своих домашних животных.</w:t>
      </w:r>
    </w:p>
    <w:p w:rsidR="006C05A3" w:rsidRDefault="006C05A3" w:rsidP="006C0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приближайтесь к диким и бездомным животным.</w:t>
      </w:r>
    </w:p>
    <w:p w:rsidR="006C05A3" w:rsidRDefault="00D85AB7" w:rsidP="006C0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6C05A3">
        <w:rPr>
          <w:rFonts w:ascii="Times New Roman" w:hAnsi="Times New Roman" w:cs="Times New Roman"/>
          <w:sz w:val="28"/>
          <w:szCs w:val="28"/>
        </w:rPr>
        <w:t>сли Вас укусило животное, тщательно промойте рану мыльной водой и обратитесь к врачу!</w:t>
      </w:r>
    </w:p>
    <w:p w:rsidR="001F188F" w:rsidRDefault="001F188F" w:rsidP="006C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232" w:rsidRDefault="00CE0232" w:rsidP="006C05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188F" w:rsidRDefault="001F188F" w:rsidP="006C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D9D" w:rsidRPr="007B5D9D" w:rsidRDefault="001F188F" w:rsidP="001F188F">
      <w:pPr>
        <w:jc w:val="right"/>
        <w:rPr>
          <w:rFonts w:ascii="Times New Roman" w:hAnsi="Times New Roman" w:cs="Times New Roman"/>
          <w:sz w:val="28"/>
          <w:szCs w:val="28"/>
        </w:rPr>
      </w:pPr>
      <w:r w:rsidRPr="001F188F">
        <w:rPr>
          <w:rFonts w:ascii="Times New Roman" w:hAnsi="Times New Roman" w:cs="Times New Roman"/>
          <w:b/>
          <w:sz w:val="28"/>
          <w:szCs w:val="28"/>
        </w:rPr>
        <w:t>ГБУ «Старицкая СББЖ»</w:t>
      </w:r>
    </w:p>
    <w:sectPr w:rsidR="007B5D9D" w:rsidRPr="007B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9D"/>
    <w:rsid w:val="001F188F"/>
    <w:rsid w:val="006C05A3"/>
    <w:rsid w:val="007B5D9D"/>
    <w:rsid w:val="00CB667D"/>
    <w:rsid w:val="00CE0232"/>
    <w:rsid w:val="00D85AB7"/>
    <w:rsid w:val="00E25560"/>
    <w:rsid w:val="00E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9C54F-73C7-4903-94F5-A68FE524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1C93-5440-4C0B-A886-6CEC2A08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2018-03-06T08:05:00Z</cp:lastPrinted>
  <dcterms:created xsi:type="dcterms:W3CDTF">2016-06-09T11:40:00Z</dcterms:created>
  <dcterms:modified xsi:type="dcterms:W3CDTF">2019-10-29T06:34:00Z</dcterms:modified>
</cp:coreProperties>
</file>