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6F" w:rsidRDefault="001B6E6F" w:rsidP="00E230BD">
      <w:pPr>
        <w:jc w:val="center"/>
      </w:pPr>
      <w:r>
        <w:rPr>
          <w:noProof/>
          <w:lang w:eastAsia="ru-RU"/>
        </w:rPr>
        <w:drawing>
          <wp:inline distT="0" distB="0" distL="0" distR="0" wp14:anchorId="6C24B64F" wp14:editId="5772E085">
            <wp:extent cx="5940425" cy="7128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E6F" w:rsidRDefault="001B6E6F" w:rsidP="001B6E6F">
      <w:pPr>
        <w:shd w:val="clear" w:color="auto" w:fill="FFFFFF"/>
        <w:spacing w:before="195" w:after="195" w:line="315" w:lineRule="atLeast"/>
        <w:jc w:val="center"/>
        <w:rPr>
          <w:rFonts w:ascii="Arial" w:eastAsia="Times New Roman" w:hAnsi="Arial" w:cs="Arial"/>
          <w:color w:val="0066B3"/>
          <w:sz w:val="40"/>
          <w:szCs w:val="40"/>
          <w:shd w:val="clear" w:color="auto" w:fill="FFFFFF"/>
          <w:lang w:eastAsia="ru-RU"/>
        </w:rPr>
      </w:pPr>
      <w:r>
        <w:tab/>
      </w:r>
      <w:r>
        <w:rPr>
          <w:rFonts w:ascii="Arial" w:eastAsia="Times New Roman" w:hAnsi="Arial" w:cs="Arial"/>
          <w:color w:val="0066B3"/>
          <w:sz w:val="40"/>
          <w:szCs w:val="40"/>
          <w:shd w:val="clear" w:color="auto" w:fill="FFFFFF"/>
          <w:lang w:eastAsia="ru-RU"/>
        </w:rPr>
        <w:t>Войдем в  Новый год без долгов по налогам!</w:t>
      </w:r>
    </w:p>
    <w:p w:rsidR="001B6E6F" w:rsidRPr="00AB5631" w:rsidRDefault="001B6E6F" w:rsidP="008A32A9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lang w:eastAsia="ru-RU"/>
        </w:rPr>
      </w:pPr>
      <w:r w:rsidRPr="00AB5631">
        <w:rPr>
          <w:rFonts w:eastAsia="Times New Roman" w:cs="Arial"/>
          <w:shd w:val="clear" w:color="auto" w:fill="FFFFFF"/>
          <w:lang w:eastAsia="ru-RU"/>
        </w:rPr>
        <w:t xml:space="preserve">Уважаемые налогоплательщики! Есть примета, </w:t>
      </w:r>
      <w:r w:rsidR="00AB5631" w:rsidRPr="00AB5631">
        <w:rPr>
          <w:rFonts w:eastAsia="Times New Roman" w:cs="Arial"/>
          <w:shd w:val="clear" w:color="auto" w:fill="FFFFFF"/>
          <w:lang w:eastAsia="ru-RU"/>
        </w:rPr>
        <w:t>чтобы наступающий Новый год был успешным в финансовом плане, надо встречать его без долгов.</w:t>
      </w:r>
      <w:r w:rsidRPr="00AB5631">
        <w:rPr>
          <w:rFonts w:eastAsia="Times New Roman" w:cs="Arial"/>
          <w:shd w:val="clear" w:color="auto" w:fill="FFFFFF"/>
          <w:lang w:eastAsia="ru-RU"/>
        </w:rPr>
        <w:t xml:space="preserve"> В срок до</w:t>
      </w:r>
      <w:r w:rsidRPr="00AB5631">
        <w:rPr>
          <w:rFonts w:eastAsia="Times New Roman" w:cs="Arial"/>
          <w:lang w:eastAsia="ru-RU"/>
        </w:rPr>
        <w:t xml:space="preserve"> 3 декабря физические лица должны были уплатить налоги по полученным налоговым уведомлениям, однако не все налогоплательщики исполнили свою обязанность перед государством.</w:t>
      </w:r>
    </w:p>
    <w:p w:rsidR="001B6E6F" w:rsidRPr="00AB5631" w:rsidRDefault="001B6E6F" w:rsidP="008A32A9">
      <w:pPr>
        <w:spacing w:after="0" w:line="240" w:lineRule="auto"/>
        <w:ind w:firstLine="709"/>
        <w:jc w:val="both"/>
        <w:rPr>
          <w:rFonts w:eastAsia="Times New Roman" w:cs="Arial"/>
          <w:lang w:eastAsia="ru-RU"/>
        </w:rPr>
      </w:pPr>
      <w:r w:rsidRPr="00AB5631">
        <w:rPr>
          <w:rFonts w:eastAsia="Times New Roman" w:cs="Arial"/>
          <w:lang w:eastAsia="ru-RU"/>
        </w:rPr>
        <w:t xml:space="preserve">Неуплата налогов неизбежно приведет к негативным  последствиям. </w:t>
      </w:r>
      <w:r w:rsidRPr="00AB5631">
        <w:rPr>
          <w:rFonts w:eastAsia="Times New Roman" w:cs="Arial"/>
          <w:lang w:eastAsia="ru-RU"/>
        </w:rPr>
        <w:t>Так, наличие задолженности может стать неприятным сюрпризом для тех, кто планирует провести новогодние каникулы за пределами страны.</w:t>
      </w:r>
    </w:p>
    <w:p w:rsidR="001B6E6F" w:rsidRPr="00AB5631" w:rsidRDefault="00E230BD" w:rsidP="008A32A9">
      <w:pPr>
        <w:spacing w:after="0" w:line="240" w:lineRule="auto"/>
        <w:ind w:firstLine="709"/>
        <w:jc w:val="both"/>
        <w:rPr>
          <w:rFonts w:eastAsia="Times New Roman" w:cs="Arial"/>
          <w:lang w:eastAsia="ru-RU"/>
        </w:rPr>
      </w:pPr>
      <w:r w:rsidRPr="00AB5631">
        <w:rPr>
          <w:rFonts w:eastAsia="Times New Roman" w:cs="Arial"/>
          <w:lang w:eastAsia="ru-RU"/>
        </w:rPr>
        <w:t xml:space="preserve">Узнать о наличии либо отсутствии задолженности </w:t>
      </w:r>
      <w:r w:rsidR="001B6E6F" w:rsidRPr="00AB5631">
        <w:rPr>
          <w:rFonts w:eastAsia="Times New Roman" w:cs="Arial"/>
          <w:lang w:eastAsia="ru-RU"/>
        </w:rPr>
        <w:t xml:space="preserve">можно </w:t>
      </w:r>
      <w:r w:rsidR="00AB5631" w:rsidRPr="00AB5631">
        <w:rPr>
          <w:rFonts w:eastAsia="Times New Roman" w:cs="Arial"/>
          <w:lang w:eastAsia="ru-RU"/>
        </w:rPr>
        <w:t xml:space="preserve">в налоговой инспекции, </w:t>
      </w:r>
      <w:r w:rsidR="00B06220" w:rsidRPr="00AB5631">
        <w:rPr>
          <w:rFonts w:eastAsia="Times New Roman" w:cs="Arial"/>
          <w:lang w:eastAsia="ru-RU"/>
        </w:rPr>
        <w:t>с помощью</w:t>
      </w:r>
      <w:r w:rsidR="001B6E6F" w:rsidRPr="00AB5631">
        <w:rPr>
          <w:rFonts w:eastAsia="Times New Roman" w:cs="Arial"/>
          <w:lang w:eastAsia="ru-RU"/>
        </w:rPr>
        <w:t xml:space="preserve"> </w:t>
      </w:r>
      <w:proofErr w:type="gramStart"/>
      <w:r w:rsidR="00B06220" w:rsidRPr="00AB5631">
        <w:rPr>
          <w:rFonts w:eastAsia="Times New Roman" w:cs="Arial"/>
          <w:lang w:eastAsia="ru-RU"/>
        </w:rPr>
        <w:t>интернет-</w:t>
      </w:r>
      <w:r w:rsidR="001B6E6F" w:rsidRPr="00AB5631">
        <w:rPr>
          <w:rFonts w:eastAsia="Times New Roman" w:cs="Arial"/>
          <w:lang w:eastAsia="ru-RU"/>
        </w:rPr>
        <w:t>сервис</w:t>
      </w:r>
      <w:r w:rsidR="00B06220" w:rsidRPr="00AB5631">
        <w:rPr>
          <w:rFonts w:eastAsia="Times New Roman" w:cs="Arial"/>
          <w:lang w:eastAsia="ru-RU"/>
        </w:rPr>
        <w:t>а</w:t>
      </w:r>
      <w:proofErr w:type="gramEnd"/>
      <w:r w:rsidR="001B6E6F" w:rsidRPr="00AB5631">
        <w:rPr>
          <w:rFonts w:eastAsia="Times New Roman" w:cs="Arial"/>
          <w:lang w:eastAsia="ru-RU"/>
        </w:rPr>
        <w:t xml:space="preserve"> </w:t>
      </w:r>
      <w:hyperlink r:id="rId6" w:history="1">
        <w:r w:rsidR="001B6E6F" w:rsidRPr="00AB5631">
          <w:rPr>
            <w:rFonts w:eastAsia="Times New Roman" w:cs="Arial"/>
            <w:color w:val="0066B3"/>
            <w:lang w:eastAsia="ru-RU"/>
          </w:rPr>
          <w:t>«Личный кабинет налогоплательщика для физических лиц»</w:t>
        </w:r>
      </w:hyperlink>
      <w:r w:rsidR="001B6E6F" w:rsidRPr="00AB5631">
        <w:rPr>
          <w:rFonts w:eastAsia="Times New Roman" w:cs="Arial"/>
          <w:lang w:eastAsia="ru-RU"/>
        </w:rPr>
        <w:t>, где есть возможность получить информацию о суммах начисленных и уплаченных налоговых платежей, посмотреть налоговые уведомления, оплатить налоги в режиме онлайн.</w:t>
      </w:r>
      <w:r w:rsidR="001B6E6F" w:rsidRPr="00AB5631">
        <w:rPr>
          <w:rFonts w:eastAsia="Times New Roman" w:cs="Arial"/>
          <w:lang w:eastAsia="ru-RU"/>
        </w:rPr>
        <w:t xml:space="preserve"> </w:t>
      </w:r>
    </w:p>
    <w:p w:rsidR="001B6E6F" w:rsidRPr="00AB5631" w:rsidRDefault="001B6E6F" w:rsidP="008A32A9">
      <w:pPr>
        <w:spacing w:after="0" w:line="240" w:lineRule="auto"/>
        <w:ind w:firstLine="709"/>
        <w:jc w:val="both"/>
        <w:rPr>
          <w:rFonts w:eastAsia="Times New Roman" w:cs="Arial"/>
          <w:lang w:eastAsia="ru-RU"/>
        </w:rPr>
      </w:pPr>
      <w:r w:rsidRPr="00AB5631">
        <w:rPr>
          <w:rFonts w:eastAsia="Times New Roman" w:cs="Arial"/>
          <w:lang w:eastAsia="ru-RU"/>
        </w:rPr>
        <w:t>Кроме того, на официальном сайте ФНС России запущен сервис </w:t>
      </w:r>
      <w:hyperlink r:id="rId7" w:history="1">
        <w:r w:rsidRPr="00AB5631">
          <w:rPr>
            <w:rFonts w:eastAsia="Times New Roman" w:cs="Arial"/>
            <w:color w:val="0066B3"/>
            <w:lang w:eastAsia="ru-RU"/>
          </w:rPr>
          <w:t>«Уплата налогов за третьих лиц»</w:t>
        </w:r>
      </w:hyperlink>
      <w:r w:rsidRPr="00AB5631">
        <w:rPr>
          <w:rFonts w:eastAsia="Times New Roman" w:cs="Arial"/>
          <w:lang w:eastAsia="ru-RU"/>
        </w:rPr>
        <w:t>, дающий возможность быстро и правильно подготовить документы для уплаты налога за другого человека и произвести ее. Се</w:t>
      </w:r>
      <w:bookmarkStart w:id="0" w:name="_GoBack"/>
      <w:bookmarkEnd w:id="0"/>
      <w:r w:rsidRPr="00AB5631">
        <w:rPr>
          <w:rFonts w:eastAsia="Times New Roman" w:cs="Arial"/>
          <w:lang w:eastAsia="ru-RU"/>
        </w:rPr>
        <w:t>рвис максимально автоматизирован и содержит информационные подсказки, позволяющие корректно заполнить платежку и своевременно уплатить налоги.</w:t>
      </w:r>
    </w:p>
    <w:p w:rsidR="00AB5631" w:rsidRPr="00AB5631" w:rsidRDefault="00AB5631" w:rsidP="008A32A9">
      <w:pPr>
        <w:spacing w:after="0" w:line="240" w:lineRule="auto"/>
        <w:ind w:firstLine="709"/>
        <w:jc w:val="both"/>
        <w:rPr>
          <w:rFonts w:eastAsia="Times New Roman" w:cs="Arial"/>
          <w:lang w:eastAsia="ru-RU"/>
        </w:rPr>
      </w:pPr>
      <w:r w:rsidRPr="00AB5631">
        <w:rPr>
          <w:rFonts w:eastAsia="Times New Roman" w:cs="Arial"/>
          <w:lang w:eastAsia="ru-RU"/>
        </w:rPr>
        <w:t>Рекомендуем налогоплательщикам заблаговременно уточнить наличие налогового долга и оплатить задолженность, чтобы не испортить себе отдых и новогодние праздники.</w:t>
      </w:r>
    </w:p>
    <w:p w:rsidR="00AB5631" w:rsidRPr="00AB5631" w:rsidRDefault="00AB5631" w:rsidP="008A32A9">
      <w:pPr>
        <w:spacing w:after="0" w:line="240" w:lineRule="auto"/>
        <w:ind w:firstLine="709"/>
        <w:jc w:val="both"/>
        <w:rPr>
          <w:rFonts w:eastAsia="Times New Roman" w:cs="Arial"/>
          <w:lang w:eastAsia="ru-RU"/>
        </w:rPr>
      </w:pPr>
      <w:r w:rsidRPr="00AB5631">
        <w:rPr>
          <w:rFonts w:eastAsia="Times New Roman" w:cs="Arial"/>
          <w:lang w:eastAsia="ru-RU"/>
        </w:rPr>
        <w:t xml:space="preserve">Оплатить налоги физические лица могут через платежные терминалы, через </w:t>
      </w:r>
      <w:proofErr w:type="gramStart"/>
      <w:r w:rsidRPr="00AB5631">
        <w:rPr>
          <w:rFonts w:eastAsia="Times New Roman" w:cs="Arial"/>
          <w:lang w:eastAsia="ru-RU"/>
        </w:rPr>
        <w:t>интернет–сервисы</w:t>
      </w:r>
      <w:proofErr w:type="gramEnd"/>
      <w:r w:rsidRPr="00AB5631">
        <w:rPr>
          <w:rFonts w:eastAsia="Times New Roman" w:cs="Arial"/>
          <w:lang w:eastAsia="ru-RU"/>
        </w:rPr>
        <w:t xml:space="preserve"> на сайте налоговой службы «Личный кабинет налогоплательщика для физических лиц» и «Заплати налоги», на Едином портале </w:t>
      </w:r>
      <w:proofErr w:type="spellStart"/>
      <w:r w:rsidRPr="00AB5631">
        <w:rPr>
          <w:rFonts w:eastAsia="Times New Roman" w:cs="Arial"/>
          <w:lang w:eastAsia="ru-RU"/>
        </w:rPr>
        <w:t>госуслуг</w:t>
      </w:r>
      <w:proofErr w:type="spellEnd"/>
      <w:r w:rsidRPr="00AB5631">
        <w:rPr>
          <w:rFonts w:eastAsia="Times New Roman" w:cs="Arial"/>
          <w:lang w:eastAsia="ru-RU"/>
        </w:rPr>
        <w:t>.</w:t>
      </w:r>
    </w:p>
    <w:p w:rsidR="00AB5631" w:rsidRPr="00AB5631" w:rsidRDefault="00AB5631" w:rsidP="008A32A9">
      <w:pPr>
        <w:spacing w:after="0" w:line="240" w:lineRule="auto"/>
        <w:ind w:firstLine="709"/>
        <w:jc w:val="both"/>
        <w:rPr>
          <w:rFonts w:eastAsia="Times New Roman" w:cs="Arial"/>
          <w:lang w:eastAsia="ru-RU"/>
        </w:rPr>
      </w:pPr>
      <w:r w:rsidRPr="00AB5631">
        <w:rPr>
          <w:rFonts w:eastAsia="Times New Roman" w:cs="Arial"/>
          <w:lang w:eastAsia="ru-RU"/>
        </w:rPr>
        <w:t>Поздравляем всех налогоплательщиков с наступающим Новым годом! Желаем семейного благополучия, успехов и встретить Новый год без налоговых долгов!</w:t>
      </w:r>
    </w:p>
    <w:p w:rsidR="00AB5631" w:rsidRPr="00AB5631" w:rsidRDefault="00AB5631" w:rsidP="008A32A9">
      <w:pPr>
        <w:spacing w:after="0" w:line="240" w:lineRule="auto"/>
        <w:ind w:firstLine="709"/>
        <w:jc w:val="both"/>
        <w:rPr>
          <w:rFonts w:eastAsia="Times New Roman" w:cs="Arial"/>
          <w:lang w:eastAsia="ru-RU"/>
        </w:rPr>
      </w:pPr>
    </w:p>
    <w:sectPr w:rsidR="00AB5631" w:rsidRPr="00AB5631" w:rsidSect="00CC5155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6F"/>
    <w:rsid w:val="001B6E6F"/>
    <w:rsid w:val="004C5D0A"/>
    <w:rsid w:val="008A32A9"/>
    <w:rsid w:val="00AB5631"/>
    <w:rsid w:val="00B06220"/>
    <w:rsid w:val="00CC5155"/>
    <w:rsid w:val="00E2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rvice.nalog.ru/payment/payment-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Попова Лариса Васильевна</cp:lastModifiedBy>
  <cp:revision>2</cp:revision>
  <dcterms:created xsi:type="dcterms:W3CDTF">2018-12-20T13:27:00Z</dcterms:created>
  <dcterms:modified xsi:type="dcterms:W3CDTF">2018-12-20T14:25:00Z</dcterms:modified>
</cp:coreProperties>
</file>