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BB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337AC" w:rsidRPr="007C4BE6" w:rsidRDefault="009337AC" w:rsidP="009337AC">
      <w:pPr>
        <w:spacing w:after="0" w:line="240" w:lineRule="auto"/>
        <w:jc w:val="both"/>
        <w:rPr>
          <w:rFonts w:ascii="Segoe UI" w:hAnsi="Segoe UI" w:cs="Segoe UI"/>
        </w:rPr>
      </w:pPr>
      <w:r w:rsidRPr="009337AC">
        <w:rPr>
          <w:rFonts w:ascii="Segoe UI" w:hAnsi="Segoe UI" w:cs="Segoe UI"/>
          <w:b/>
        </w:rPr>
        <w:t>4</w:t>
      </w:r>
      <w:r w:rsidR="00FA3B5C" w:rsidRPr="00B927E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октября</w:t>
      </w:r>
      <w:r w:rsidR="00A01F6E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201</w:t>
      </w:r>
      <w:r>
        <w:rPr>
          <w:rFonts w:ascii="Segoe UI" w:hAnsi="Segoe UI" w:cs="Segoe UI"/>
          <w:b/>
        </w:rPr>
        <w:t>8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Pr="007C4BE6">
        <w:rPr>
          <w:rFonts w:ascii="Segoe UI" w:hAnsi="Segoe UI" w:cs="Segoe UI"/>
        </w:rPr>
        <w:t xml:space="preserve">В Управление Росреестра по Тверской области </w:t>
      </w:r>
      <w:r>
        <w:rPr>
          <w:rFonts w:ascii="Segoe UI" w:hAnsi="Segoe UI" w:cs="Segoe UI"/>
        </w:rPr>
        <w:t xml:space="preserve">постоянно </w:t>
      </w:r>
      <w:r w:rsidRPr="007C4BE6">
        <w:rPr>
          <w:rFonts w:ascii="Segoe UI" w:hAnsi="Segoe UI" w:cs="Segoe UI"/>
        </w:rPr>
        <w:t>обра</w:t>
      </w:r>
      <w:r>
        <w:rPr>
          <w:rFonts w:ascii="Segoe UI" w:hAnsi="Segoe UI" w:cs="Segoe UI"/>
        </w:rPr>
        <w:t>щаются</w:t>
      </w:r>
      <w:r w:rsidRPr="007C4BE6">
        <w:rPr>
          <w:rFonts w:ascii="Segoe UI" w:hAnsi="Segoe UI" w:cs="Segoe UI"/>
        </w:rPr>
        <w:t xml:space="preserve"> граждане по вопросам, связанным с особенностями регистрации прав на недвижимое имущество, </w:t>
      </w:r>
      <w:r>
        <w:rPr>
          <w:rFonts w:ascii="Segoe UI" w:hAnsi="Segoe UI" w:cs="Segoe UI"/>
        </w:rPr>
        <w:t xml:space="preserve">оспариванием кадастровой стоимости, </w:t>
      </w:r>
      <w:r w:rsidRPr="007C4BE6">
        <w:rPr>
          <w:rFonts w:ascii="Segoe UI" w:hAnsi="Segoe UI" w:cs="Segoe UI"/>
        </w:rPr>
        <w:t xml:space="preserve">проведением землеустройства, осуществлением государственного земельного надзора, а также иным вопросам, входящим в компетенцию Управления. </w:t>
      </w:r>
      <w:proofErr w:type="gramStart"/>
      <w:r w:rsidRPr="007C4BE6">
        <w:rPr>
          <w:rFonts w:ascii="Segoe UI" w:hAnsi="Segoe UI" w:cs="Segoe UI"/>
        </w:rPr>
        <w:t>Ниже мы приводим ответы на самый актуальные из них.</w:t>
      </w:r>
      <w:proofErr w:type="gramEnd"/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7D3104" w:rsidRPr="007C4BE6" w:rsidRDefault="009337AC" w:rsidP="007D3104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Мой участок граничит с лесом. По реестру недвижимости он относится к садоводческому товариществу, по другим документам – к лесному фонду. Неужели у меня могут его забрать?</w:t>
      </w:r>
    </w:p>
    <w:p w:rsidR="007D3104" w:rsidRPr="007C4BE6" w:rsidRDefault="007D3104" w:rsidP="007D3104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3104" w:rsidRDefault="009337AC" w:rsidP="00CA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- Действительно, границы земельных участков, в том числе предоставленных для ведения садоводства, могут пересекаться с границами лесных участков, - отвечает </w:t>
      </w:r>
      <w:r w:rsidRPr="009337AC">
        <w:rPr>
          <w:rFonts w:ascii="Segoe UI" w:hAnsi="Segoe UI" w:cs="Segoe UI"/>
          <w:color w:val="FF0000"/>
        </w:rPr>
        <w:t xml:space="preserve">начальник </w:t>
      </w:r>
      <w:r w:rsidR="00A4270E">
        <w:rPr>
          <w:rFonts w:ascii="Segoe UI" w:hAnsi="Segoe UI" w:cs="Segoe UI"/>
          <w:color w:val="FF0000"/>
        </w:rPr>
        <w:t xml:space="preserve">Ржевского межмуниципального </w:t>
      </w:r>
      <w:r w:rsidRPr="009337AC">
        <w:rPr>
          <w:rFonts w:ascii="Segoe UI" w:hAnsi="Segoe UI" w:cs="Segoe UI"/>
          <w:color w:val="FF0000"/>
        </w:rPr>
        <w:t xml:space="preserve">отдела Управления </w:t>
      </w:r>
      <w:proofErr w:type="spellStart"/>
      <w:r w:rsidRPr="009337AC">
        <w:rPr>
          <w:rFonts w:ascii="Segoe UI" w:hAnsi="Segoe UI" w:cs="Segoe UI"/>
          <w:color w:val="FF0000"/>
        </w:rPr>
        <w:t>Росреестра</w:t>
      </w:r>
      <w:proofErr w:type="spellEnd"/>
      <w:r w:rsidRPr="009337AC">
        <w:rPr>
          <w:rFonts w:ascii="Segoe UI" w:hAnsi="Segoe UI" w:cs="Segoe UI"/>
          <w:color w:val="FF0000"/>
        </w:rPr>
        <w:t xml:space="preserve"> по Тверской области</w:t>
      </w:r>
      <w:r>
        <w:rPr>
          <w:rFonts w:ascii="Segoe UI" w:hAnsi="Segoe UI" w:cs="Segoe UI"/>
          <w:color w:val="FF0000"/>
        </w:rPr>
        <w:t xml:space="preserve"> </w:t>
      </w:r>
      <w:r w:rsidR="00A4270E">
        <w:rPr>
          <w:rFonts w:ascii="Segoe UI" w:hAnsi="Segoe UI" w:cs="Segoe UI"/>
          <w:color w:val="FF0000"/>
        </w:rPr>
        <w:t xml:space="preserve">В.В. Соловьев </w:t>
      </w:r>
      <w:r>
        <w:rPr>
          <w:rFonts w:ascii="Segoe UI" w:hAnsi="Segoe UI" w:cs="Segoe UI"/>
        </w:rPr>
        <w:t xml:space="preserve"> – В этом случае в силу вступает так называемый закон «о лесной амнистии», который устанавливает, что в реестре недвижимости приоритетными будут сведения о границах земельных участков, не являющихся землями лесного фонда</w:t>
      </w:r>
      <w:proofErr w:type="gramEnd"/>
      <w:r>
        <w:rPr>
          <w:rFonts w:ascii="Segoe UI" w:hAnsi="Segoe UI" w:cs="Segoe UI"/>
        </w:rPr>
        <w:t>. Это позволит сохранить земельные участки за их владельцами в неизменном виде.</w:t>
      </w:r>
    </w:p>
    <w:p w:rsidR="009337AC" w:rsidRDefault="009337AC" w:rsidP="00CA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осу</w:t>
      </w:r>
      <w:r w:rsidR="00CA23BB">
        <w:rPr>
          <w:rFonts w:ascii="Segoe UI" w:hAnsi="Segoe UI" w:cs="Segoe UI"/>
        </w:rPr>
        <w:t>ществления государственного кадастрового учёта в связи с уточнением границ земельных участков, смежных с землями лесного фонда, можно обратиться в Управление Росреестра по Тверской области с соответствующим заявлением и межевым планом, подготовленным кадастровым инженером. Телефон для справок: 8 (4822) 78-24-10.</w:t>
      </w:r>
    </w:p>
    <w:p w:rsidR="00CA23BB" w:rsidRDefault="00CA23BB" w:rsidP="00CA23B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A23BB" w:rsidRDefault="00CA23BB" w:rsidP="00CA23B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Соседи при замене ограждения участка построили забор до самой дороги, прихватив землю общего пользования. В итоге даже легковушки разъезжаются с трудом. Что делать?</w:t>
      </w:r>
    </w:p>
    <w:p w:rsidR="00CA23BB" w:rsidRDefault="00CA23BB" w:rsidP="00CA23B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</w:p>
    <w:p w:rsidR="00CA23BB" w:rsidRDefault="00CA23BB" w:rsidP="00C949CB">
      <w:pPr>
        <w:spacing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-</w:t>
      </w:r>
      <w:r>
        <w:rPr>
          <w:rFonts w:ascii="Segoe UI" w:hAnsi="Segoe UI" w:cs="Segoe UI"/>
        </w:rPr>
        <w:t xml:space="preserve"> </w:t>
      </w:r>
      <w:r>
        <w:t xml:space="preserve"> </w:t>
      </w:r>
      <w:r w:rsidRPr="00CA23BB">
        <w:rPr>
          <w:rFonts w:ascii="Segoe UI" w:hAnsi="Segoe UI" w:cs="Segoe UI"/>
        </w:rPr>
        <w:t xml:space="preserve">Установка ограждения за границами земельного участка, в том числе и на землях общего пользования, является нарушением требований закона. За данное нарушение предусматривается административная ответственность для граждан в виде штрафа не менее пяти тысяч рублей, - пояснил </w:t>
      </w:r>
      <w:r w:rsidRPr="00C949CB">
        <w:rPr>
          <w:rFonts w:ascii="Segoe UI" w:hAnsi="Segoe UI" w:cs="Segoe UI"/>
          <w:color w:val="FF0000"/>
        </w:rPr>
        <w:t>начальник</w:t>
      </w:r>
      <w:r w:rsidR="00C949CB" w:rsidRPr="00C949CB">
        <w:rPr>
          <w:rFonts w:ascii="Segoe UI" w:hAnsi="Segoe UI" w:cs="Segoe UI"/>
          <w:color w:val="FF0000"/>
        </w:rPr>
        <w:t xml:space="preserve"> </w:t>
      </w:r>
      <w:r w:rsidR="00A4270E">
        <w:rPr>
          <w:rFonts w:ascii="Segoe UI" w:hAnsi="Segoe UI" w:cs="Segoe UI"/>
          <w:color w:val="FF0000"/>
        </w:rPr>
        <w:t>Ржевского межмуниципального</w:t>
      </w:r>
      <w:r w:rsidRPr="00C949CB">
        <w:rPr>
          <w:rFonts w:ascii="Segoe UI" w:hAnsi="Segoe UI" w:cs="Segoe UI"/>
          <w:color w:val="FF0000"/>
        </w:rPr>
        <w:t xml:space="preserve"> отдела Управления </w:t>
      </w:r>
      <w:proofErr w:type="spellStart"/>
      <w:r w:rsidRPr="00C949CB">
        <w:rPr>
          <w:rFonts w:ascii="Segoe UI" w:hAnsi="Segoe UI" w:cs="Segoe UI"/>
          <w:color w:val="FF0000"/>
        </w:rPr>
        <w:t>Росреестра</w:t>
      </w:r>
      <w:proofErr w:type="spellEnd"/>
      <w:r w:rsidRPr="00C949CB">
        <w:rPr>
          <w:rFonts w:ascii="Segoe UI" w:hAnsi="Segoe UI" w:cs="Segoe UI"/>
          <w:color w:val="FF0000"/>
        </w:rPr>
        <w:t xml:space="preserve"> по Тверской области </w:t>
      </w:r>
      <w:r w:rsidR="00A4270E">
        <w:rPr>
          <w:rFonts w:ascii="Segoe UI" w:hAnsi="Segoe UI" w:cs="Segoe UI"/>
          <w:color w:val="FF0000"/>
        </w:rPr>
        <w:t>В.В. Соловьев</w:t>
      </w:r>
      <w:r w:rsidRPr="00CA23BB">
        <w:rPr>
          <w:rFonts w:ascii="Segoe UI" w:hAnsi="Segoe UI" w:cs="Segoe UI"/>
        </w:rPr>
        <w:t xml:space="preserve"> - Надзор и </w:t>
      </w:r>
      <w:proofErr w:type="gramStart"/>
      <w:r w:rsidRPr="00CA23BB">
        <w:rPr>
          <w:rFonts w:ascii="Segoe UI" w:hAnsi="Segoe UI" w:cs="Segoe UI"/>
        </w:rPr>
        <w:t>контроль за</w:t>
      </w:r>
      <w:proofErr w:type="gramEnd"/>
      <w:r w:rsidRPr="00CA23BB">
        <w:rPr>
          <w:rFonts w:ascii="Segoe UI" w:hAnsi="Segoe UI" w:cs="Segoe UI"/>
        </w:rPr>
        <w:t xml:space="preserve"> соблюдением требований законодательства по перечисленным вопросам осуществляют как </w:t>
      </w:r>
      <w:proofErr w:type="spellStart"/>
      <w:r w:rsidRPr="00CA23BB">
        <w:rPr>
          <w:rFonts w:ascii="Segoe UI" w:hAnsi="Segoe UI" w:cs="Segoe UI"/>
        </w:rPr>
        <w:t>Росреестр</w:t>
      </w:r>
      <w:proofErr w:type="spellEnd"/>
      <w:r w:rsidRPr="00CA23BB">
        <w:rPr>
          <w:rFonts w:ascii="Segoe UI" w:hAnsi="Segoe UI" w:cs="Segoe UI"/>
        </w:rPr>
        <w:t>, так и администрация</w:t>
      </w:r>
      <w:r w:rsidR="00A4270E">
        <w:rPr>
          <w:rFonts w:ascii="Segoe UI" w:hAnsi="Segoe UI" w:cs="Segoe UI"/>
        </w:rPr>
        <w:t xml:space="preserve"> </w:t>
      </w:r>
      <w:r w:rsidR="00E377BD">
        <w:rPr>
          <w:rFonts w:ascii="Segoe UI" w:hAnsi="Segoe UI" w:cs="Segoe UI"/>
        </w:rPr>
        <w:t>Старицкого</w:t>
      </w:r>
      <w:r w:rsidR="003524D4">
        <w:rPr>
          <w:rFonts w:ascii="Segoe UI" w:hAnsi="Segoe UI" w:cs="Segoe UI"/>
        </w:rPr>
        <w:t xml:space="preserve"> района</w:t>
      </w:r>
      <w:r w:rsidR="00A4270E">
        <w:rPr>
          <w:rFonts w:ascii="Segoe UI" w:hAnsi="Segoe UI" w:cs="Segoe UI"/>
        </w:rPr>
        <w:t xml:space="preserve"> Тверской области</w:t>
      </w:r>
      <w:r w:rsidRPr="00CA23BB">
        <w:rPr>
          <w:rFonts w:ascii="Segoe UI" w:hAnsi="Segoe UI" w:cs="Segoe UI"/>
        </w:rPr>
        <w:t>. Одним из оснований для проведения проверок является поступление в контрольные органы обращений граждан. В случае наличия оснований полагать, что правообладателем земельного участка нарушены требования законодательства, Вы вправе обратиться с соответствующим заявлением либо в администрацию, либо в Управление Росреестра по Тверской области.</w:t>
      </w:r>
    </w:p>
    <w:p w:rsidR="00E122AB" w:rsidRPr="00D105B2" w:rsidRDefault="00690A21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2F4F"/>
    <w:rsid w:val="000C4B3A"/>
    <w:rsid w:val="000C621E"/>
    <w:rsid w:val="000C6E6C"/>
    <w:rsid w:val="000D1E08"/>
    <w:rsid w:val="000D61C1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C14D1"/>
    <w:rsid w:val="001D5961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A667A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47252"/>
    <w:rsid w:val="003511C0"/>
    <w:rsid w:val="003524D4"/>
    <w:rsid w:val="00364FD7"/>
    <w:rsid w:val="003712CA"/>
    <w:rsid w:val="00380D58"/>
    <w:rsid w:val="003837A2"/>
    <w:rsid w:val="003840D7"/>
    <w:rsid w:val="0038601E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7A15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43240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90A21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366"/>
    <w:rsid w:val="008A5682"/>
    <w:rsid w:val="008B18AD"/>
    <w:rsid w:val="008B79F3"/>
    <w:rsid w:val="008C1DE8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1E11"/>
    <w:rsid w:val="0094701D"/>
    <w:rsid w:val="009507AB"/>
    <w:rsid w:val="009577BA"/>
    <w:rsid w:val="0096100B"/>
    <w:rsid w:val="00963D84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13730"/>
    <w:rsid w:val="00A33279"/>
    <w:rsid w:val="00A4270E"/>
    <w:rsid w:val="00A4650E"/>
    <w:rsid w:val="00A46D9E"/>
    <w:rsid w:val="00A5335A"/>
    <w:rsid w:val="00A67F94"/>
    <w:rsid w:val="00A75A48"/>
    <w:rsid w:val="00A83FB1"/>
    <w:rsid w:val="00AA205D"/>
    <w:rsid w:val="00AA33B5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86DD4"/>
    <w:rsid w:val="00C949CB"/>
    <w:rsid w:val="00CA20A4"/>
    <w:rsid w:val="00CA23BB"/>
    <w:rsid w:val="00CB011E"/>
    <w:rsid w:val="00CB7BEC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38A0"/>
    <w:rsid w:val="00E34288"/>
    <w:rsid w:val="00E377BD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C7D8E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169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67EB-E850-410D-AC77-83EC54CD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2017-09-22T08:45:00Z</cp:lastPrinted>
  <dcterms:created xsi:type="dcterms:W3CDTF">2018-10-05T05:33:00Z</dcterms:created>
  <dcterms:modified xsi:type="dcterms:W3CDTF">2018-10-05T05:34:00Z</dcterms:modified>
</cp:coreProperties>
</file>