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22" w:rsidRPr="00CF5922" w:rsidRDefault="00AD2D3E" w:rsidP="005C0E61">
      <w:pPr>
        <w:ind w:left="-567"/>
        <w:jc w:val="center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>
        <w:rPr>
          <w:rFonts w:ascii="Segoe UI" w:hAnsi="Segoe UI" w:cs="Segoe UI"/>
          <w:sz w:val="28"/>
          <w:szCs w:val="28"/>
        </w:rPr>
        <w:t xml:space="preserve">Тверской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: итоги горячей линии</w:t>
      </w:r>
      <w:r w:rsidR="00CF5922" w:rsidRPr="00CF592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п</w:t>
      </w:r>
      <w:r w:rsidR="00CF5922" w:rsidRPr="00CF5922">
        <w:rPr>
          <w:rFonts w:ascii="Segoe UI" w:hAnsi="Segoe UI" w:cs="Segoe UI"/>
          <w:sz w:val="28"/>
          <w:szCs w:val="28"/>
        </w:rPr>
        <w:t xml:space="preserve">о </w:t>
      </w:r>
      <w:r>
        <w:rPr>
          <w:rFonts w:ascii="Segoe UI" w:hAnsi="Segoe UI" w:cs="Segoe UI"/>
          <w:sz w:val="28"/>
          <w:szCs w:val="28"/>
        </w:rPr>
        <w:t xml:space="preserve">теме </w:t>
      </w:r>
      <w:r w:rsidR="00CF5922" w:rsidRPr="00CF5922">
        <w:rPr>
          <w:rFonts w:ascii="Segoe UI" w:hAnsi="Segoe UI" w:cs="Segoe UI"/>
          <w:sz w:val="28"/>
          <w:szCs w:val="28"/>
        </w:rPr>
        <w:t>кадастровой стоимости объектов недвижимости</w:t>
      </w:r>
    </w:p>
    <w:p w:rsidR="00D17E19" w:rsidRPr="00AD2D3E" w:rsidRDefault="001F1866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lang w:eastAsia="ru-RU"/>
        </w:rPr>
      </w:pPr>
      <w:r>
        <w:rPr>
          <w:rFonts w:ascii="Segoe UI" w:hAnsi="Segoe UI" w:cs="Segoe UI"/>
          <w:b/>
        </w:rPr>
        <w:t>2</w:t>
      </w:r>
      <w:r w:rsidRPr="001F1866">
        <w:rPr>
          <w:rFonts w:ascii="Segoe UI" w:hAnsi="Segoe UI" w:cs="Segoe UI"/>
          <w:b/>
        </w:rPr>
        <w:t>5</w:t>
      </w:r>
      <w:r w:rsidR="00510E36" w:rsidRPr="00AD2D3E">
        <w:rPr>
          <w:rFonts w:ascii="Segoe UI" w:hAnsi="Segoe UI" w:cs="Segoe UI"/>
          <w:b/>
        </w:rPr>
        <w:t xml:space="preserve"> </w:t>
      </w:r>
      <w:r w:rsidR="00CF5922" w:rsidRPr="00AD2D3E">
        <w:rPr>
          <w:rFonts w:ascii="Segoe UI" w:hAnsi="Segoe UI" w:cs="Segoe UI"/>
          <w:b/>
        </w:rPr>
        <w:t>сентября</w:t>
      </w:r>
      <w:r w:rsidR="00510E36" w:rsidRPr="00AD2D3E">
        <w:rPr>
          <w:rFonts w:ascii="Segoe UI" w:hAnsi="Segoe UI" w:cs="Segoe UI"/>
          <w:b/>
        </w:rPr>
        <w:t xml:space="preserve"> 201</w:t>
      </w:r>
      <w:r w:rsidR="002479FB" w:rsidRPr="00AD2D3E">
        <w:rPr>
          <w:rFonts w:ascii="Segoe UI" w:hAnsi="Segoe UI" w:cs="Segoe UI"/>
          <w:b/>
        </w:rPr>
        <w:t>8</w:t>
      </w:r>
      <w:r w:rsidR="00510E36" w:rsidRPr="00AD2D3E">
        <w:rPr>
          <w:rFonts w:ascii="Segoe UI" w:hAnsi="Segoe UI" w:cs="Segoe UI"/>
          <w:b/>
        </w:rPr>
        <w:t xml:space="preserve"> года</w:t>
      </w:r>
      <w:r w:rsidR="00510E36" w:rsidRPr="00AD2D3E">
        <w:rPr>
          <w:rFonts w:ascii="Segoe UI" w:hAnsi="Segoe UI" w:cs="Segoe UI"/>
        </w:rPr>
        <w:t xml:space="preserve"> - </w:t>
      </w:r>
      <w:r w:rsidR="00AA2D8B" w:rsidRPr="00AD2D3E">
        <w:rPr>
          <w:rFonts w:ascii="Segoe UI" w:hAnsi="Segoe UI" w:cs="Segoe UI"/>
        </w:rPr>
        <w:t xml:space="preserve">Жителям </w:t>
      </w:r>
      <w:r w:rsidR="003557DE" w:rsidRPr="00AD2D3E">
        <w:rPr>
          <w:rFonts w:ascii="Segoe UI" w:hAnsi="Segoe UI" w:cs="Segoe UI"/>
        </w:rPr>
        <w:t>Тверской области уже поступа</w:t>
      </w:r>
      <w:r w:rsidR="002479FB" w:rsidRPr="00AD2D3E">
        <w:rPr>
          <w:rFonts w:ascii="Segoe UI" w:hAnsi="Segoe UI" w:cs="Segoe UI"/>
        </w:rPr>
        <w:t>ют</w:t>
      </w:r>
      <w:r w:rsidR="003557DE" w:rsidRPr="00AD2D3E">
        <w:rPr>
          <w:rFonts w:ascii="Segoe UI" w:hAnsi="Segoe UI" w:cs="Segoe UI"/>
        </w:rPr>
        <w:t xml:space="preserve"> уведомления на уплату имущественных налогов за 201</w:t>
      </w:r>
      <w:r w:rsidR="00CF5922" w:rsidRPr="00AD2D3E">
        <w:rPr>
          <w:rFonts w:ascii="Segoe UI" w:hAnsi="Segoe UI" w:cs="Segoe UI"/>
        </w:rPr>
        <w:t>7</w:t>
      </w:r>
      <w:r w:rsidR="003557DE" w:rsidRPr="00AD2D3E">
        <w:rPr>
          <w:rFonts w:ascii="Segoe UI" w:hAnsi="Segoe UI" w:cs="Segoe UI"/>
        </w:rPr>
        <w:t xml:space="preserve"> год. </w:t>
      </w:r>
      <w:r w:rsidR="00CF5922" w:rsidRPr="00AD2D3E">
        <w:rPr>
          <w:rFonts w:ascii="Segoe UI" w:hAnsi="Segoe UI" w:cs="Segoe UI"/>
        </w:rPr>
        <w:t>В</w:t>
      </w:r>
      <w:r w:rsidR="003557DE" w:rsidRPr="00AD2D3E">
        <w:rPr>
          <w:rFonts w:ascii="Segoe UI" w:hAnsi="Segoe UI" w:cs="Segoe UI"/>
        </w:rPr>
        <w:t xml:space="preserve"> качестве обязательной базовой величины при исчислении налога используется кадастровая стоимость объектов недвижимости.</w:t>
      </w:r>
      <w:r w:rsidR="003557DE" w:rsidRPr="00AD2D3E">
        <w:rPr>
          <w:rFonts w:ascii="Segoe UI" w:hAnsi="Segoe UI" w:cs="Segoe UI"/>
          <w:snapToGrid w:val="0"/>
        </w:rPr>
        <w:t xml:space="preserve"> В этой связи в Управлении Росреестра по Тверской области зафиксировано резкое увеличение числа вопросов, поступающих от граждан и </w:t>
      </w:r>
      <w:r w:rsidR="00934552" w:rsidRPr="00AD2D3E">
        <w:rPr>
          <w:rFonts w:ascii="Segoe UI" w:hAnsi="Segoe UI" w:cs="Segoe UI"/>
          <w:snapToGrid w:val="0"/>
        </w:rPr>
        <w:t>касающихся</w:t>
      </w:r>
      <w:r w:rsidR="003557DE" w:rsidRPr="00AD2D3E">
        <w:rPr>
          <w:rFonts w:ascii="Segoe UI" w:hAnsi="Segoe UI" w:cs="Segoe UI"/>
          <w:snapToGrid w:val="0"/>
        </w:rPr>
        <w:t xml:space="preserve"> кадастровой стоимости объектов недвижимости. </w:t>
      </w:r>
      <w:r w:rsidR="00934552" w:rsidRPr="00AD2D3E">
        <w:rPr>
          <w:rFonts w:ascii="Segoe UI" w:hAnsi="Segoe UI" w:cs="Segoe UI"/>
          <w:snapToGrid w:val="0"/>
        </w:rPr>
        <w:t xml:space="preserve">Учитывая сложившуюся ситуацию, </w:t>
      </w:r>
      <w:r w:rsidR="00CF5922" w:rsidRPr="00AD2D3E">
        <w:rPr>
          <w:rStyle w:val="a8"/>
          <w:rFonts w:ascii="Segoe UI" w:hAnsi="Segoe UI" w:cs="Segoe UI"/>
          <w:b w:val="0"/>
        </w:rPr>
        <w:t>21</w:t>
      </w:r>
      <w:r w:rsidR="003557DE" w:rsidRPr="00AD2D3E">
        <w:rPr>
          <w:rStyle w:val="a8"/>
          <w:rFonts w:ascii="Segoe UI" w:hAnsi="Segoe UI" w:cs="Segoe UI"/>
          <w:b w:val="0"/>
        </w:rPr>
        <w:t xml:space="preserve"> </w:t>
      </w:r>
      <w:r w:rsidR="00CF5922" w:rsidRPr="00AD2D3E">
        <w:rPr>
          <w:rStyle w:val="a8"/>
          <w:rFonts w:ascii="Segoe UI" w:hAnsi="Segoe UI" w:cs="Segoe UI"/>
          <w:b w:val="0"/>
        </w:rPr>
        <w:t>сентяб</w:t>
      </w:r>
      <w:r w:rsidR="003557DE" w:rsidRPr="00AD2D3E">
        <w:rPr>
          <w:rStyle w:val="a8"/>
          <w:rFonts w:ascii="Segoe UI" w:hAnsi="Segoe UI" w:cs="Segoe UI"/>
          <w:b w:val="0"/>
        </w:rPr>
        <w:t>ря в</w:t>
      </w:r>
      <w:r w:rsidR="00D17E19" w:rsidRPr="00AD2D3E">
        <w:rPr>
          <w:rStyle w:val="a8"/>
          <w:rFonts w:ascii="Segoe UI" w:hAnsi="Segoe UI" w:cs="Segoe UI"/>
          <w:b w:val="0"/>
        </w:rPr>
        <w:t xml:space="preserve"> Управлении Росреестра по Тверской области </w:t>
      </w:r>
      <w:r w:rsidR="00934552" w:rsidRPr="00AD2D3E">
        <w:rPr>
          <w:rStyle w:val="a8"/>
          <w:rFonts w:ascii="Segoe UI" w:hAnsi="Segoe UI" w:cs="Segoe UI"/>
          <w:b w:val="0"/>
        </w:rPr>
        <w:t>проведена</w:t>
      </w:r>
      <w:r w:rsidR="00D17E19" w:rsidRPr="00AD2D3E">
        <w:rPr>
          <w:rStyle w:val="a8"/>
          <w:rFonts w:ascii="Segoe UI" w:hAnsi="Segoe UI" w:cs="Segoe UI"/>
          <w:b w:val="0"/>
        </w:rPr>
        <w:t xml:space="preserve"> горячая линия </w:t>
      </w:r>
      <w:r w:rsidR="003557DE" w:rsidRPr="00AD2D3E">
        <w:rPr>
          <w:rFonts w:ascii="Segoe UI" w:eastAsia="Times New Roman" w:hAnsi="Segoe UI" w:cs="Segoe UI"/>
          <w:bCs/>
          <w:lang w:eastAsia="ru-RU"/>
        </w:rPr>
        <w:t>по данной теме</w:t>
      </w:r>
      <w:r w:rsidR="00D17E19" w:rsidRPr="00AD2D3E">
        <w:rPr>
          <w:rFonts w:ascii="Segoe UI" w:eastAsia="Times New Roman" w:hAnsi="Segoe UI" w:cs="Segoe UI"/>
          <w:bCs/>
          <w:lang w:eastAsia="ru-RU"/>
        </w:rPr>
        <w:t>.</w:t>
      </w:r>
      <w:r w:rsidR="00AD2D3E" w:rsidRPr="00AD2D3E">
        <w:rPr>
          <w:rFonts w:ascii="Segoe UI" w:eastAsia="Times New Roman" w:hAnsi="Segoe UI" w:cs="Segoe UI"/>
          <w:bCs/>
          <w:lang w:eastAsia="ru-RU"/>
        </w:rPr>
        <w:t xml:space="preserve"> </w:t>
      </w:r>
      <w:proofErr w:type="gramStart"/>
      <w:r w:rsidR="00934552" w:rsidRPr="00AD2D3E">
        <w:rPr>
          <w:rFonts w:ascii="Segoe UI" w:eastAsia="Times New Roman" w:hAnsi="Segoe UI" w:cs="Segoe UI"/>
          <w:bCs/>
          <w:lang w:eastAsia="ru-RU"/>
        </w:rPr>
        <w:t>Ниже мы публикуем ответы на самые актуальные из</w:t>
      </w:r>
      <w:r w:rsidR="0040496F" w:rsidRPr="00AD2D3E">
        <w:rPr>
          <w:rFonts w:ascii="Segoe UI" w:eastAsia="Times New Roman" w:hAnsi="Segoe UI" w:cs="Segoe UI"/>
          <w:bCs/>
          <w:lang w:eastAsia="ru-RU"/>
        </w:rPr>
        <w:t xml:space="preserve"> поступивших в ходе неё вопросов</w:t>
      </w:r>
      <w:r w:rsidR="00934552" w:rsidRPr="00AD2D3E">
        <w:rPr>
          <w:rFonts w:ascii="Segoe UI" w:eastAsia="Times New Roman" w:hAnsi="Segoe UI" w:cs="Segoe UI"/>
          <w:bCs/>
          <w:lang w:eastAsia="ru-RU"/>
        </w:rPr>
        <w:t>.</w:t>
      </w:r>
      <w:proofErr w:type="gramEnd"/>
    </w:p>
    <w:p w:rsidR="00D17E19" w:rsidRPr="00AD2D3E" w:rsidRDefault="00D17E19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lang w:eastAsia="ru-RU"/>
        </w:rPr>
      </w:pPr>
    </w:p>
    <w:p w:rsidR="000C26DA" w:rsidRPr="00AD2D3E" w:rsidRDefault="000C26DA" w:rsidP="000C26DA">
      <w:pPr>
        <w:pStyle w:val="Style6"/>
        <w:widowControl/>
        <w:spacing w:line="240" w:lineRule="auto"/>
        <w:rPr>
          <w:rStyle w:val="FontStyle14"/>
          <w:sz w:val="22"/>
          <w:szCs w:val="22"/>
        </w:rPr>
      </w:pPr>
      <w:r w:rsidRPr="00AD2D3E">
        <w:rPr>
          <w:rStyle w:val="FontStyle14"/>
          <w:sz w:val="22"/>
          <w:szCs w:val="22"/>
        </w:rPr>
        <w:t>Вопрос №1: «Как узнать кадастровую стоимость того или иного объекта недвижимости?»</w:t>
      </w:r>
    </w:p>
    <w:p w:rsidR="000C26DA" w:rsidRPr="00AD2D3E" w:rsidRDefault="000C26DA" w:rsidP="000C26DA">
      <w:pPr>
        <w:pStyle w:val="Style5"/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:rsidR="000C26DA" w:rsidRPr="00AD2D3E" w:rsidRDefault="000C26DA" w:rsidP="000C26DA">
      <w:pPr>
        <w:pStyle w:val="Style5"/>
        <w:widowControl/>
        <w:spacing w:line="240" w:lineRule="auto"/>
        <w:rPr>
          <w:rStyle w:val="FontStyle16"/>
        </w:rPr>
      </w:pPr>
      <w:r w:rsidRPr="00AD2D3E">
        <w:rPr>
          <w:rStyle w:val="FontStyle16"/>
        </w:rPr>
        <w:t xml:space="preserve">Если Вам необходимо узнать сведения о кадастровой стоимости без документального подтверждения, Вы можете воспользоваться </w:t>
      </w:r>
      <w:proofErr w:type="spellStart"/>
      <w:r w:rsidRPr="00AD2D3E">
        <w:rPr>
          <w:rStyle w:val="FontStyle16"/>
        </w:rPr>
        <w:t>онлайн-сервис</w:t>
      </w:r>
      <w:r w:rsidR="00C959C7" w:rsidRPr="00AD2D3E">
        <w:rPr>
          <w:rStyle w:val="FontStyle16"/>
        </w:rPr>
        <w:t>ами</w:t>
      </w:r>
      <w:proofErr w:type="spellEnd"/>
      <w:r w:rsidRPr="00AD2D3E">
        <w:rPr>
          <w:rStyle w:val="FontStyle16"/>
        </w:rPr>
        <w:t xml:space="preserve"> </w:t>
      </w:r>
      <w:proofErr w:type="spellStart"/>
      <w:r w:rsidRPr="00AD2D3E">
        <w:rPr>
          <w:rStyle w:val="FontStyle16"/>
        </w:rPr>
        <w:t>Росреестра</w:t>
      </w:r>
      <w:proofErr w:type="spellEnd"/>
      <w:r w:rsidRPr="00AD2D3E">
        <w:rPr>
          <w:rStyle w:val="FontStyle16"/>
        </w:rPr>
        <w:t xml:space="preserve"> на официальном сайте ведомства </w:t>
      </w:r>
      <w:hyperlink r:id="rId6" w:history="1">
        <w:proofErr w:type="spellStart"/>
        <w:r w:rsidRPr="00AD2D3E">
          <w:rPr>
            <w:rStyle w:val="FontStyle16"/>
            <w:u w:val="single"/>
            <w:lang w:val="en-US"/>
          </w:rPr>
          <w:t>rosreestr</w:t>
        </w:r>
        <w:proofErr w:type="spellEnd"/>
        <w:r w:rsidRPr="00AD2D3E">
          <w:rPr>
            <w:rStyle w:val="FontStyle16"/>
            <w:u w:val="single"/>
          </w:rPr>
          <w:t>.</w:t>
        </w:r>
        <w:proofErr w:type="spellStart"/>
        <w:r w:rsidRPr="00AD2D3E">
          <w:rPr>
            <w:rStyle w:val="FontStyle16"/>
            <w:u w:val="single"/>
            <w:lang w:val="en-US"/>
          </w:rPr>
          <w:t>ru</w:t>
        </w:r>
        <w:proofErr w:type="spellEnd"/>
      </w:hyperlink>
      <w:r w:rsidRPr="00AD2D3E">
        <w:rPr>
          <w:rStyle w:val="FontStyle16"/>
        </w:rPr>
        <w:t xml:space="preserve"> </w:t>
      </w:r>
      <w:r w:rsidR="00C959C7" w:rsidRPr="00AD2D3E">
        <w:rPr>
          <w:rFonts w:ascii="Segoe UI" w:hAnsi="Segoe UI" w:cs="Segoe UI"/>
          <w:sz w:val="22"/>
          <w:szCs w:val="22"/>
        </w:rPr>
        <w:t>«</w:t>
      </w:r>
      <w:hyperlink r:id="rId7" w:anchor="x=11554711.454933215&amp;y=10055441.599232892&amp;z=3" w:history="1">
        <w:r w:rsidR="00C959C7" w:rsidRPr="00AD2D3E">
          <w:rPr>
            <w:rStyle w:val="a5"/>
            <w:rFonts w:ascii="Segoe UI" w:hAnsi="Segoe UI" w:cs="Segoe UI"/>
            <w:sz w:val="22"/>
            <w:szCs w:val="22"/>
          </w:rPr>
          <w:t>Публичная кадастровая карта</w:t>
        </w:r>
      </w:hyperlink>
      <w:r w:rsidR="00C959C7" w:rsidRPr="00AD2D3E">
        <w:rPr>
          <w:rFonts w:ascii="Segoe UI" w:hAnsi="Segoe UI" w:cs="Segoe UI"/>
          <w:sz w:val="22"/>
          <w:szCs w:val="22"/>
        </w:rPr>
        <w:t xml:space="preserve">» и </w:t>
      </w:r>
      <w:r w:rsidR="00C959C7" w:rsidRPr="00AD2D3E">
        <w:rPr>
          <w:rFonts w:ascii="Segoe UI" w:hAnsi="Segoe UI" w:cs="Segoe UI"/>
          <w:sz w:val="22"/>
          <w:szCs w:val="22"/>
          <w:u w:val="single"/>
        </w:rPr>
        <w:t>«</w:t>
      </w:r>
      <w:hyperlink r:id="rId8" w:history="1">
        <w:r w:rsidR="00C959C7" w:rsidRPr="00AD2D3E">
          <w:rPr>
            <w:rStyle w:val="a5"/>
            <w:rFonts w:ascii="Segoe UI" w:hAnsi="Segoe UI" w:cs="Segoe UI"/>
            <w:sz w:val="22"/>
            <w:szCs w:val="22"/>
          </w:rPr>
          <w:t xml:space="preserve">Справочная информация по объектам недвижимости в режиме </w:t>
        </w:r>
        <w:r w:rsidR="00C959C7" w:rsidRPr="00AD2D3E">
          <w:rPr>
            <w:rStyle w:val="a5"/>
            <w:rFonts w:ascii="Segoe UI" w:hAnsi="Segoe UI" w:cs="Segoe UI"/>
            <w:sz w:val="22"/>
            <w:szCs w:val="22"/>
            <w:lang w:val="en-US"/>
          </w:rPr>
          <w:t>online</w:t>
        </w:r>
      </w:hyperlink>
      <w:r w:rsidR="00C959C7" w:rsidRPr="00AD2D3E">
        <w:rPr>
          <w:rFonts w:ascii="Segoe UI" w:hAnsi="Segoe UI" w:cs="Segoe UI"/>
          <w:sz w:val="22"/>
          <w:szCs w:val="22"/>
          <w:u w:val="single"/>
        </w:rPr>
        <w:t>»</w:t>
      </w:r>
      <w:r w:rsidR="00C959C7" w:rsidRPr="00AD2D3E">
        <w:rPr>
          <w:rFonts w:ascii="Segoe UI" w:hAnsi="Segoe UI" w:cs="Segoe UI"/>
          <w:sz w:val="22"/>
          <w:szCs w:val="22"/>
        </w:rPr>
        <w:t>. В предложенном поисковике ввести кадастровый номер или адрес интересующего объекта недвижимости и сформировать запрос.</w:t>
      </w:r>
      <w:r w:rsidRPr="00AD2D3E">
        <w:rPr>
          <w:rStyle w:val="FontStyle16"/>
        </w:rPr>
        <w:t xml:space="preserve"> </w:t>
      </w:r>
      <w:r w:rsidR="001F1866">
        <w:rPr>
          <w:rStyle w:val="FontStyle16"/>
        </w:rPr>
        <w:t>На экране появится</w:t>
      </w:r>
      <w:r w:rsidRPr="00AD2D3E">
        <w:rPr>
          <w:rStyle w:val="FontStyle16"/>
        </w:rPr>
        <w:t xml:space="preserve"> справочн</w:t>
      </w:r>
      <w:r w:rsidR="001F1866">
        <w:rPr>
          <w:rStyle w:val="FontStyle16"/>
        </w:rPr>
        <w:t>ая</w:t>
      </w:r>
      <w:r w:rsidRPr="00AD2D3E">
        <w:rPr>
          <w:rStyle w:val="FontStyle16"/>
        </w:rPr>
        <w:t xml:space="preserve"> информаци</w:t>
      </w:r>
      <w:r w:rsidR="001F1866">
        <w:rPr>
          <w:rStyle w:val="FontStyle16"/>
        </w:rPr>
        <w:t>я</w:t>
      </w:r>
      <w:r w:rsidRPr="00AD2D3E">
        <w:rPr>
          <w:rStyle w:val="FontStyle16"/>
        </w:rPr>
        <w:t xml:space="preserve"> по объекту недвижимости, в том числе кадастров</w:t>
      </w:r>
      <w:r w:rsidR="001F1866">
        <w:rPr>
          <w:rStyle w:val="FontStyle16"/>
        </w:rPr>
        <w:t>ая</w:t>
      </w:r>
      <w:r w:rsidRPr="00AD2D3E">
        <w:rPr>
          <w:rStyle w:val="FontStyle16"/>
        </w:rPr>
        <w:t xml:space="preserve"> стоимость объекта.</w:t>
      </w:r>
    </w:p>
    <w:p w:rsidR="000C26DA" w:rsidRPr="00AD2D3E" w:rsidRDefault="000C26DA" w:rsidP="000C26DA">
      <w:pPr>
        <w:pStyle w:val="Style5"/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:rsidR="000C26DA" w:rsidRPr="00AD2D3E" w:rsidRDefault="000C26DA" w:rsidP="000C26DA">
      <w:pPr>
        <w:pStyle w:val="Style5"/>
        <w:widowControl/>
        <w:spacing w:line="240" w:lineRule="auto"/>
        <w:rPr>
          <w:rStyle w:val="FontStyle16"/>
        </w:rPr>
      </w:pPr>
      <w:r w:rsidRPr="00AD2D3E">
        <w:rPr>
          <w:rStyle w:val="FontStyle16"/>
        </w:rPr>
        <w:t>Если же требуется официальный документ, Вам необходимо подать заявление в многофункциональный центр предоставления государс</w:t>
      </w:r>
      <w:r w:rsidR="00100B44" w:rsidRPr="00AD2D3E">
        <w:rPr>
          <w:rStyle w:val="FontStyle16"/>
        </w:rPr>
        <w:t>твенных и муниципальных услуг, где впоследствии</w:t>
      </w:r>
      <w:r w:rsidRPr="00AD2D3E">
        <w:rPr>
          <w:rStyle w:val="FontStyle16"/>
        </w:rPr>
        <w:t xml:space="preserve"> Вам будет выдана выписка из Единого государственного реестра недвижимости о кадастровой стоимости объекта недвижимости. Выписка предоставляется бесплатно по запросам любых лиц.</w:t>
      </w:r>
    </w:p>
    <w:p w:rsidR="000C26DA" w:rsidRPr="00AD2D3E" w:rsidRDefault="000C26DA" w:rsidP="000C26DA">
      <w:pPr>
        <w:pStyle w:val="Style6"/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:rsidR="002179EA" w:rsidRPr="00AD2D3E" w:rsidRDefault="005968CD" w:rsidP="002179E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lang w:eastAsia="ru-RU"/>
        </w:rPr>
      </w:pPr>
      <w:r w:rsidRPr="00AD2D3E">
        <w:rPr>
          <w:rStyle w:val="FontStyle14"/>
          <w:sz w:val="22"/>
          <w:szCs w:val="22"/>
        </w:rPr>
        <w:t xml:space="preserve">Вопрос №2: </w:t>
      </w:r>
      <w:r w:rsidR="002179EA" w:rsidRPr="00AD2D3E">
        <w:rPr>
          <w:rStyle w:val="FontStyle14"/>
          <w:sz w:val="22"/>
          <w:szCs w:val="22"/>
        </w:rPr>
        <w:t>«</w:t>
      </w:r>
      <w:r w:rsidR="002479FB" w:rsidRPr="00AD2D3E">
        <w:rPr>
          <w:rStyle w:val="FontStyle14"/>
          <w:sz w:val="22"/>
          <w:szCs w:val="22"/>
        </w:rPr>
        <w:t xml:space="preserve">Мне принадлежит 1/3 доля в праве общей долевой собственности на жилой дом. Хочу выкупить 2/3 доли у других сособственников, которые готовы продать свои доли </w:t>
      </w:r>
      <w:r w:rsidR="002179EA" w:rsidRPr="00AD2D3E">
        <w:rPr>
          <w:rStyle w:val="FontStyle14"/>
          <w:sz w:val="22"/>
          <w:szCs w:val="22"/>
        </w:rPr>
        <w:t>по</w:t>
      </w:r>
      <w:r w:rsidR="002479FB" w:rsidRPr="00AD2D3E">
        <w:rPr>
          <w:rStyle w:val="FontStyle14"/>
          <w:sz w:val="22"/>
          <w:szCs w:val="22"/>
        </w:rPr>
        <w:t xml:space="preserve"> кадастровой стоимости. Считаю, что кадастровая стоимость дома завышена. </w:t>
      </w:r>
      <w:r w:rsidR="002179EA" w:rsidRPr="00AD2D3E">
        <w:rPr>
          <w:rFonts w:ascii="Segoe UI" w:eastAsia="Times New Roman" w:hAnsi="Segoe UI" w:cs="Segoe UI"/>
          <w:b/>
          <w:lang w:eastAsia="ru-RU"/>
        </w:rPr>
        <w:t>Что делать в данном случае? Есть ли возможность переоценить дом и определить другую кадастровую стоимость, более актуальную?»</w:t>
      </w:r>
    </w:p>
    <w:p w:rsidR="00105735" w:rsidRPr="00AD2D3E" w:rsidRDefault="00105735" w:rsidP="002179E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lang w:eastAsia="ru-RU"/>
        </w:rPr>
      </w:pPr>
    </w:p>
    <w:p w:rsidR="002179EA" w:rsidRPr="00AD2D3E" w:rsidRDefault="002179EA" w:rsidP="002179EA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D2D3E">
        <w:rPr>
          <w:rFonts w:ascii="Segoe UI" w:eastAsia="Times New Roman" w:hAnsi="Segoe UI" w:cs="Segoe UI"/>
          <w:lang w:eastAsia="ru-RU"/>
        </w:rPr>
        <w:t>Для начала рекомендуем Вам сравнить стоимость Вашего дома с аналогичными вариантами, представленными на рынке недвижимости. Это поможет Вам сориентироваться с актуальной рыночной стоимостью объекта недвижимости. Если же кадастровая стоимость Ваше</w:t>
      </w:r>
      <w:r w:rsidR="00105735" w:rsidRPr="00AD2D3E">
        <w:rPr>
          <w:rFonts w:ascii="Segoe UI" w:eastAsia="Times New Roman" w:hAnsi="Segoe UI" w:cs="Segoe UI"/>
          <w:lang w:eastAsia="ru-RU"/>
        </w:rPr>
        <w:t>го</w:t>
      </w:r>
      <w:r w:rsidRPr="00AD2D3E">
        <w:rPr>
          <w:rFonts w:ascii="Segoe UI" w:eastAsia="Times New Roman" w:hAnsi="Segoe UI" w:cs="Segoe UI"/>
          <w:lang w:eastAsia="ru-RU"/>
        </w:rPr>
        <w:t xml:space="preserve"> дома реально превышает рыночную стоимость аналогичных объектов, в данном случае законодательством предусмотрена процедура пересмотра кадастровой стоимости.</w:t>
      </w:r>
    </w:p>
    <w:p w:rsidR="00105735" w:rsidRPr="00AD2D3E" w:rsidRDefault="00105735" w:rsidP="002179EA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179EA" w:rsidRPr="00AD2D3E" w:rsidRDefault="002179EA" w:rsidP="002179EA">
      <w:pPr>
        <w:pStyle w:val="Style5"/>
        <w:widowControl/>
        <w:spacing w:line="240" w:lineRule="auto"/>
        <w:rPr>
          <w:rStyle w:val="FontStyle16"/>
        </w:rPr>
      </w:pPr>
      <w:r w:rsidRPr="00AD2D3E">
        <w:rPr>
          <w:rStyle w:val="FontStyle16"/>
        </w:rPr>
        <w:t>В соответствии с законодательством об оценочной деятельности 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 (Комиссии), созданной при Управлении Росреестра по Тверской области.</w:t>
      </w:r>
    </w:p>
    <w:p w:rsidR="002179EA" w:rsidRPr="00AD2D3E" w:rsidRDefault="002179EA" w:rsidP="002179EA">
      <w:pPr>
        <w:spacing w:after="0" w:line="240" w:lineRule="auto"/>
        <w:ind w:left="5285" w:right="1147"/>
        <w:jc w:val="both"/>
        <w:rPr>
          <w:rFonts w:ascii="Segoe UI" w:hAnsi="Segoe UI" w:cs="Segoe UI"/>
        </w:rPr>
      </w:pPr>
    </w:p>
    <w:p w:rsidR="002179EA" w:rsidRPr="00AD2D3E" w:rsidRDefault="002179EA" w:rsidP="002179EA">
      <w:pPr>
        <w:pStyle w:val="Style5"/>
        <w:widowControl/>
        <w:spacing w:line="240" w:lineRule="auto"/>
        <w:rPr>
          <w:rStyle w:val="FontStyle16"/>
        </w:rPr>
      </w:pPr>
      <w:r w:rsidRPr="00AD2D3E">
        <w:rPr>
          <w:rStyle w:val="FontStyle16"/>
        </w:rPr>
        <w:lastRenderedPageBreak/>
        <w:t>При оспаривании кадастровой стоимости в Комиссии заинтересованному лицу необходимо обратиться с соответствующим заявлением и требуемыми для пересмотра кадастровой стоимости документами.</w:t>
      </w:r>
    </w:p>
    <w:p w:rsidR="002179EA" w:rsidRPr="00AD2D3E" w:rsidRDefault="002179EA" w:rsidP="002179EA">
      <w:pPr>
        <w:pStyle w:val="Style5"/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:rsidR="002179EA" w:rsidRPr="00AD2D3E" w:rsidRDefault="002179EA" w:rsidP="002179EA">
      <w:pPr>
        <w:pStyle w:val="Style5"/>
        <w:widowControl/>
        <w:spacing w:line="240" w:lineRule="auto"/>
        <w:rPr>
          <w:rStyle w:val="FontStyle16"/>
        </w:rPr>
      </w:pPr>
      <w:r w:rsidRPr="00AD2D3E">
        <w:rPr>
          <w:rStyle w:val="FontStyle16"/>
        </w:rPr>
        <w:t xml:space="preserve">Подать заявление с приложенными документами на рассмотрение в Комиссию Вы можете по адресу: </w:t>
      </w:r>
      <w:proofErr w:type="gramStart"/>
      <w:r w:rsidRPr="00AD2D3E">
        <w:rPr>
          <w:rStyle w:val="FontStyle16"/>
        </w:rPr>
        <w:t>г</w:t>
      </w:r>
      <w:proofErr w:type="gramEnd"/>
      <w:r w:rsidRPr="00AD2D3E">
        <w:rPr>
          <w:rStyle w:val="FontStyle16"/>
        </w:rPr>
        <w:t xml:space="preserve">. Тверь, ул. Горького, д. 27, </w:t>
      </w:r>
      <w:proofErr w:type="spellStart"/>
      <w:r w:rsidRPr="00AD2D3E">
        <w:rPr>
          <w:rStyle w:val="FontStyle16"/>
        </w:rPr>
        <w:t>каб</w:t>
      </w:r>
      <w:proofErr w:type="spellEnd"/>
      <w:r w:rsidRPr="00AD2D3E">
        <w:rPr>
          <w:rStyle w:val="FontStyle16"/>
        </w:rPr>
        <w:t>. 307. Телефон для справок: 8(4822) 78-25-58.</w:t>
      </w:r>
    </w:p>
    <w:p w:rsidR="002179EA" w:rsidRPr="00AD2D3E" w:rsidRDefault="002179EA" w:rsidP="002179EA">
      <w:pPr>
        <w:pStyle w:val="Style5"/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:rsidR="002179EA" w:rsidRPr="00AD2D3E" w:rsidRDefault="002179EA" w:rsidP="002179EA">
      <w:pPr>
        <w:pStyle w:val="Style5"/>
        <w:widowControl/>
        <w:spacing w:line="240" w:lineRule="auto"/>
        <w:rPr>
          <w:rStyle w:val="FontStyle16"/>
        </w:rPr>
      </w:pPr>
      <w:r w:rsidRPr="00AD2D3E">
        <w:rPr>
          <w:rStyle w:val="FontStyle16"/>
        </w:rPr>
        <w:t>К заявлению необходимо приложить:</w:t>
      </w:r>
    </w:p>
    <w:p w:rsidR="002179EA" w:rsidRPr="00AD2D3E" w:rsidRDefault="002179EA" w:rsidP="002179EA">
      <w:pPr>
        <w:pStyle w:val="Style9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both"/>
        <w:rPr>
          <w:rStyle w:val="FontStyle16"/>
        </w:rPr>
      </w:pPr>
      <w:r w:rsidRPr="00AD2D3E">
        <w:rPr>
          <w:rStyle w:val="FontStyle16"/>
        </w:rPr>
        <w:t>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</w:t>
      </w:r>
    </w:p>
    <w:p w:rsidR="002179EA" w:rsidRPr="00AD2D3E" w:rsidRDefault="002179EA" w:rsidP="002179EA">
      <w:pPr>
        <w:pStyle w:val="Style9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both"/>
        <w:rPr>
          <w:rStyle w:val="FontStyle16"/>
        </w:rPr>
      </w:pPr>
      <w:r w:rsidRPr="00AD2D3E">
        <w:rPr>
          <w:rStyle w:val="FontStyle16"/>
        </w:rPr>
        <w:t>нотариально заверенную копию правоустанавливающего или правоудостоверяющего документа на объект недвижимости в случае, если заявление подается лицом, обладающим правом на объект недвижимости;</w:t>
      </w:r>
    </w:p>
    <w:p w:rsidR="002179EA" w:rsidRPr="00AD2D3E" w:rsidRDefault="002179EA" w:rsidP="002179EA">
      <w:pPr>
        <w:pStyle w:val="Style9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both"/>
        <w:rPr>
          <w:rStyle w:val="FontStyle16"/>
          <w:u w:val="single"/>
        </w:rPr>
      </w:pPr>
      <w:r w:rsidRPr="00AD2D3E">
        <w:rPr>
          <w:rStyle w:val="FontStyle16"/>
        </w:rPr>
        <w:t xml:space="preserve">документы, подтверждающие недостоверность сведений об объекте недвижимости, использованных при определении его кадастровой стоимости, </w:t>
      </w:r>
      <w:r w:rsidRPr="00AD2D3E">
        <w:rPr>
          <w:rStyle w:val="FontStyle16"/>
          <w:u w:val="single"/>
        </w:rPr>
        <w:t>в случае, если заявление подается на основании недостоверности указанных сведений;</w:t>
      </w:r>
    </w:p>
    <w:p w:rsidR="002179EA" w:rsidRPr="00AD2D3E" w:rsidRDefault="002179EA" w:rsidP="002179EA">
      <w:pPr>
        <w:pStyle w:val="Style9"/>
        <w:widowControl/>
        <w:numPr>
          <w:ilvl w:val="0"/>
          <w:numId w:val="3"/>
        </w:numPr>
        <w:tabs>
          <w:tab w:val="left" w:pos="187"/>
        </w:tabs>
        <w:spacing w:line="240" w:lineRule="auto"/>
        <w:jc w:val="both"/>
        <w:rPr>
          <w:rStyle w:val="FontStyle16"/>
        </w:rPr>
      </w:pPr>
      <w:r w:rsidRPr="00AD2D3E">
        <w:rPr>
          <w:rStyle w:val="FontStyle16"/>
        </w:rPr>
        <w:t xml:space="preserve">отчёт об оценке объекта оценки (отчёт об определении рыночной стоимости), составленный на бумажном носителе и в форме электронного документа, </w:t>
      </w:r>
      <w:r w:rsidRPr="00AD2D3E">
        <w:rPr>
          <w:rStyle w:val="FontStyle16"/>
          <w:u w:val="single"/>
        </w:rPr>
        <w:t>в случае, если заявление подается на основании установления в отношении объекта недвижимости его рыночной стоимости</w:t>
      </w:r>
      <w:r w:rsidRPr="00AD2D3E">
        <w:rPr>
          <w:rStyle w:val="FontStyle16"/>
        </w:rPr>
        <w:t>. Заявление без приложения указанных документов к рассмотрению не принимается.</w:t>
      </w:r>
    </w:p>
    <w:p w:rsidR="002179EA" w:rsidRPr="00AD2D3E" w:rsidRDefault="002179EA" w:rsidP="002179EA">
      <w:pPr>
        <w:spacing w:after="0" w:line="240" w:lineRule="auto"/>
        <w:jc w:val="both"/>
        <w:rPr>
          <w:rFonts w:ascii="Segoe UI" w:eastAsia="Times New Roman" w:hAnsi="Segoe UI" w:cs="Segoe UI"/>
          <w:b/>
          <w:lang w:eastAsia="ru-RU"/>
        </w:rPr>
      </w:pPr>
    </w:p>
    <w:p w:rsidR="002179EA" w:rsidRPr="00AD2D3E" w:rsidRDefault="002179EA" w:rsidP="002179EA">
      <w:pPr>
        <w:spacing w:after="0" w:line="240" w:lineRule="auto"/>
        <w:jc w:val="both"/>
        <w:rPr>
          <w:rFonts w:ascii="Segoe UI" w:eastAsia="Times New Roman" w:hAnsi="Segoe UI" w:cs="Segoe UI"/>
          <w:b/>
          <w:lang w:eastAsia="ru-RU"/>
        </w:rPr>
      </w:pPr>
    </w:p>
    <w:p w:rsidR="002179EA" w:rsidRPr="00AD2D3E" w:rsidRDefault="002179EA" w:rsidP="002179EA">
      <w:pPr>
        <w:spacing w:after="0" w:line="240" w:lineRule="auto"/>
        <w:jc w:val="both"/>
        <w:rPr>
          <w:rFonts w:ascii="Segoe UI" w:hAnsi="Segoe UI" w:cs="Segoe UI"/>
          <w:b/>
        </w:rPr>
      </w:pPr>
      <w:r w:rsidRPr="00AD2D3E">
        <w:rPr>
          <w:rFonts w:ascii="Segoe UI" w:hAnsi="Segoe UI" w:cs="Segoe UI"/>
          <w:b/>
        </w:rPr>
        <w:t>Вопрос №3: «Мне принадлежит ½ доля в праве общей долевой собственности на квартиру. Могу я подать заявление о пересмотре кадастровой стоимости без согласия сособственника?»</w:t>
      </w:r>
    </w:p>
    <w:p w:rsidR="002179EA" w:rsidRPr="00AD2D3E" w:rsidRDefault="002179EA" w:rsidP="002179E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179EA" w:rsidRPr="00AD2D3E" w:rsidRDefault="002179EA" w:rsidP="002179EA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AD2D3E">
        <w:rPr>
          <w:rFonts w:ascii="Segoe UI" w:hAnsi="Segoe UI" w:cs="Segoe UI"/>
        </w:rPr>
        <w:t>Можете.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случае, если результаты определения кадастровой стоимости затрагивают права и обязанности этих лиц. Отсутствие согласия других участников долевой собственности не является основанием для отказа в рассмотрении заявления. Однако</w:t>
      </w:r>
      <w:proofErr w:type="gramStart"/>
      <w:r w:rsidRPr="00AD2D3E">
        <w:rPr>
          <w:rFonts w:ascii="Segoe UI" w:hAnsi="Segoe UI" w:cs="Segoe UI"/>
        </w:rPr>
        <w:t>,</w:t>
      </w:r>
      <w:proofErr w:type="gramEnd"/>
      <w:r w:rsidRPr="00AD2D3E">
        <w:rPr>
          <w:rFonts w:ascii="Segoe UI" w:hAnsi="Segoe UI" w:cs="Segoe UI"/>
        </w:rPr>
        <w:t xml:space="preserve"> следует учесть, что пересмотр кадастровой стоимости осуществляется в отношении квартиры в целом, а не доли в праве общей долевой собственности.</w:t>
      </w:r>
    </w:p>
    <w:p w:rsidR="005968CD" w:rsidRPr="00AD2D3E" w:rsidRDefault="005968CD" w:rsidP="005968CD">
      <w:pPr>
        <w:pStyle w:val="Style9"/>
        <w:widowControl/>
        <w:tabs>
          <w:tab w:val="left" w:pos="187"/>
        </w:tabs>
        <w:spacing w:line="240" w:lineRule="auto"/>
        <w:jc w:val="both"/>
        <w:rPr>
          <w:rStyle w:val="FontStyle16"/>
        </w:rPr>
      </w:pPr>
    </w:p>
    <w:p w:rsidR="00CA35EB" w:rsidRPr="00AD2D3E" w:rsidRDefault="00CA35EB" w:rsidP="0031132F">
      <w:pPr>
        <w:spacing w:after="0" w:line="240" w:lineRule="auto"/>
        <w:jc w:val="both"/>
        <w:rPr>
          <w:rStyle w:val="FontStyle14"/>
          <w:sz w:val="22"/>
          <w:szCs w:val="22"/>
        </w:rPr>
      </w:pPr>
      <w:r w:rsidRPr="00AD2D3E">
        <w:rPr>
          <w:rStyle w:val="FontStyle14"/>
          <w:sz w:val="22"/>
          <w:szCs w:val="22"/>
        </w:rPr>
        <w:t>Вопрос №</w:t>
      </w:r>
      <w:r w:rsidR="002179EA" w:rsidRPr="00AD2D3E">
        <w:rPr>
          <w:rStyle w:val="FontStyle14"/>
          <w:sz w:val="22"/>
          <w:szCs w:val="22"/>
        </w:rPr>
        <w:t>4</w:t>
      </w:r>
      <w:r w:rsidRPr="00AD2D3E">
        <w:rPr>
          <w:rStyle w:val="FontStyle14"/>
          <w:sz w:val="22"/>
          <w:szCs w:val="22"/>
        </w:rPr>
        <w:t xml:space="preserve">: </w:t>
      </w:r>
      <w:r w:rsidR="0031132F" w:rsidRPr="00AD2D3E">
        <w:rPr>
          <w:rStyle w:val="FontStyle14"/>
          <w:sz w:val="22"/>
          <w:szCs w:val="22"/>
        </w:rPr>
        <w:t>«</w:t>
      </w:r>
      <w:r w:rsidR="00FB0565" w:rsidRPr="00AD2D3E">
        <w:rPr>
          <w:rStyle w:val="FontStyle14"/>
          <w:sz w:val="22"/>
          <w:szCs w:val="22"/>
        </w:rPr>
        <w:t>Кто входит в состав комиссии по оспариванию кадастровой стоимости объектов недвижимости?»</w:t>
      </w:r>
    </w:p>
    <w:p w:rsidR="00FB0565" w:rsidRPr="00AD2D3E" w:rsidRDefault="00FB0565" w:rsidP="0031132F">
      <w:pPr>
        <w:spacing w:after="0" w:line="240" w:lineRule="auto"/>
        <w:jc w:val="both"/>
        <w:rPr>
          <w:rStyle w:val="FontStyle14"/>
          <w:sz w:val="22"/>
          <w:szCs w:val="22"/>
        </w:rPr>
      </w:pPr>
    </w:p>
    <w:p w:rsidR="00FB0565" w:rsidRPr="00AD2D3E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AD2D3E">
        <w:rPr>
          <w:rFonts w:ascii="Segoe UI" w:hAnsi="Segoe UI" w:cs="Segoe UI"/>
        </w:rPr>
        <w:t>В работе комиссии принимают участие как эксперты со стороны Управления Росреестра и филиала Федеральной кадастровой палаты по Тверской области, так и представители региональных органов власти и оценочного сообщества. Таким образом, решение о пересмотре стоимости принимается коллегиально несколькими экспертами.</w:t>
      </w:r>
    </w:p>
    <w:p w:rsidR="00FB0565" w:rsidRPr="00AD2D3E" w:rsidRDefault="00FB0565" w:rsidP="0031132F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FB0565" w:rsidRPr="00AD2D3E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  <w:r w:rsidRPr="00AD2D3E">
        <w:rPr>
          <w:rStyle w:val="FontStyle14"/>
          <w:sz w:val="22"/>
          <w:szCs w:val="22"/>
        </w:rPr>
        <w:t>Вопрос №</w:t>
      </w:r>
      <w:r w:rsidR="002179EA" w:rsidRPr="00AD2D3E">
        <w:rPr>
          <w:rStyle w:val="FontStyle14"/>
          <w:sz w:val="22"/>
          <w:szCs w:val="22"/>
        </w:rPr>
        <w:t>5</w:t>
      </w:r>
      <w:r w:rsidRPr="00AD2D3E">
        <w:rPr>
          <w:rStyle w:val="FontStyle14"/>
          <w:sz w:val="22"/>
          <w:szCs w:val="22"/>
        </w:rPr>
        <w:t xml:space="preserve">: </w:t>
      </w:r>
      <w:r w:rsidRPr="00AD2D3E">
        <w:rPr>
          <w:rStyle w:val="FontStyle14"/>
          <w:b w:val="0"/>
          <w:sz w:val="22"/>
          <w:szCs w:val="22"/>
        </w:rPr>
        <w:t>«</w:t>
      </w:r>
      <w:r w:rsidRPr="00AD2D3E">
        <w:rPr>
          <w:rFonts w:ascii="Segoe UI" w:hAnsi="Segoe UI" w:cs="Segoe UI"/>
          <w:b/>
        </w:rPr>
        <w:t>Каким образом Росреестр проводит кадастровую оценку объектов недвижимости, в частности земельных участков?»</w:t>
      </w:r>
    </w:p>
    <w:p w:rsidR="00FB0565" w:rsidRPr="00AD2D3E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:rsidR="00FB0565" w:rsidRPr="00AD2D3E" w:rsidRDefault="00FB0565" w:rsidP="00FB056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AD2D3E">
        <w:rPr>
          <w:rFonts w:ascii="Segoe UI" w:hAnsi="Segoe UI" w:cs="Segoe UI"/>
        </w:rPr>
        <w:t xml:space="preserve">Вопреки ошибочным суждениям еще раз отмечаем, что </w:t>
      </w:r>
      <w:r w:rsidRPr="00AD2D3E">
        <w:rPr>
          <w:rFonts w:ascii="Segoe UI" w:hAnsi="Segoe UI" w:cs="Segoe UI"/>
          <w:color w:val="000000"/>
          <w:u w:val="single"/>
        </w:rPr>
        <w:t>Росреестр не проводит кадастровую оценку объектов недвижимости</w:t>
      </w:r>
      <w:r w:rsidRPr="00AD2D3E">
        <w:rPr>
          <w:rFonts w:ascii="Segoe UI" w:hAnsi="Segoe UI" w:cs="Segoe UI"/>
        </w:rPr>
        <w:t xml:space="preserve">, но участвует в её исправлении, если у </w:t>
      </w:r>
      <w:r w:rsidRPr="00AD2D3E">
        <w:rPr>
          <w:rFonts w:ascii="Segoe UI" w:hAnsi="Segoe UI" w:cs="Segoe UI"/>
        </w:rPr>
        <w:lastRenderedPageBreak/>
        <w:t xml:space="preserve">правообладателей есть сомнения в её правильности. До недавнего времени кадастровую стоимость объектов недвижимости определяли независимые оценщики, а утверждали региональные органы власти. Теперь же в соответствии с федеральным законом «О государственной кадастровой оценке» кадастровую оценку на региональном уровне будут осуществлять специально созданные государственные бюджетные учреждения. </w:t>
      </w:r>
      <w:r w:rsidR="00566FBA" w:rsidRPr="00AD2D3E">
        <w:rPr>
          <w:rFonts w:ascii="Segoe UI" w:hAnsi="Segoe UI" w:cs="Segoe UI"/>
        </w:rPr>
        <w:t>На территории Тверской области таким учреждением является ГБУ Тверской области «Центр кадастровой оценки и технической инвентаризации»</w:t>
      </w:r>
      <w:r w:rsidR="00810392" w:rsidRPr="00AD2D3E">
        <w:rPr>
          <w:rFonts w:ascii="Segoe UI" w:hAnsi="Segoe UI" w:cs="Segoe UI"/>
        </w:rPr>
        <w:t>.</w:t>
      </w:r>
    </w:p>
    <w:p w:rsidR="00CA35EB" w:rsidRPr="00AD2D3E" w:rsidRDefault="00CA35EB" w:rsidP="00CA35EB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FB0565" w:rsidRPr="00AD2D3E" w:rsidRDefault="00FB0565" w:rsidP="00FB0565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color w:val="00B050"/>
          <w:lang w:eastAsia="ru-RU"/>
        </w:rPr>
      </w:pPr>
      <w:r w:rsidRPr="00AD2D3E">
        <w:rPr>
          <w:rStyle w:val="FontStyle14"/>
          <w:sz w:val="22"/>
          <w:szCs w:val="22"/>
        </w:rPr>
        <w:t>Вопрос №</w:t>
      </w:r>
      <w:r w:rsidR="00100B44" w:rsidRPr="00AD2D3E">
        <w:rPr>
          <w:rStyle w:val="FontStyle14"/>
          <w:sz w:val="22"/>
          <w:szCs w:val="22"/>
        </w:rPr>
        <w:t>6</w:t>
      </w:r>
      <w:r w:rsidRPr="00AD2D3E">
        <w:rPr>
          <w:rStyle w:val="FontStyle14"/>
          <w:b w:val="0"/>
          <w:sz w:val="22"/>
          <w:szCs w:val="22"/>
        </w:rPr>
        <w:t>: «</w:t>
      </w:r>
      <w:r w:rsidRPr="00AD2D3E">
        <w:rPr>
          <w:rFonts w:ascii="Segoe UI" w:eastAsia="Times New Roman" w:hAnsi="Segoe UI" w:cs="Segoe UI"/>
          <w:b/>
          <w:bCs/>
          <w:lang w:eastAsia="ru-RU"/>
        </w:rPr>
        <w:t>Чем можно объяснить разницу в кадастровой стоимости некоторых близко расположенных земельных участков?»</w:t>
      </w:r>
    </w:p>
    <w:p w:rsidR="00FB0565" w:rsidRPr="00AD2D3E" w:rsidRDefault="00FB0565" w:rsidP="00FB0565">
      <w:pPr>
        <w:shd w:val="clear" w:color="auto" w:fill="FFFFFF"/>
        <w:spacing w:after="0" w:line="336" w:lineRule="atLeast"/>
        <w:jc w:val="both"/>
        <w:rPr>
          <w:rFonts w:ascii="Segoe UI" w:eastAsia="Times New Roman" w:hAnsi="Segoe UI" w:cs="Segoe UI"/>
          <w:color w:val="333333"/>
          <w:lang w:eastAsia="ru-RU"/>
        </w:rPr>
      </w:pPr>
    </w:p>
    <w:p w:rsidR="0079198F" w:rsidRPr="00AD2D3E" w:rsidRDefault="00FB0565" w:rsidP="00100B44">
      <w:pPr>
        <w:shd w:val="clear" w:color="auto" w:fill="FFFFFF"/>
        <w:spacing w:after="0" w:line="336" w:lineRule="atLeast"/>
        <w:jc w:val="both"/>
        <w:rPr>
          <w:rStyle w:val="FontStyle14"/>
          <w:sz w:val="22"/>
          <w:szCs w:val="22"/>
        </w:rPr>
      </w:pPr>
      <w:r w:rsidRPr="00AD2D3E">
        <w:rPr>
          <w:rFonts w:ascii="Segoe UI" w:eastAsia="Times New Roman" w:hAnsi="Segoe UI" w:cs="Segoe UI"/>
          <w:lang w:eastAsia="ru-RU"/>
        </w:rPr>
        <w:t>Для каждо</w:t>
      </w:r>
      <w:r w:rsidR="008B35FE">
        <w:rPr>
          <w:rFonts w:ascii="Segoe UI" w:eastAsia="Times New Roman" w:hAnsi="Segoe UI" w:cs="Segoe UI"/>
          <w:lang w:eastAsia="ru-RU"/>
        </w:rPr>
        <w:t>го</w:t>
      </w:r>
      <w:r w:rsidRPr="00AD2D3E">
        <w:rPr>
          <w:rFonts w:ascii="Segoe UI" w:eastAsia="Times New Roman" w:hAnsi="Segoe UI" w:cs="Segoe UI"/>
          <w:lang w:eastAsia="ru-RU"/>
        </w:rPr>
        <w:t xml:space="preserve"> </w:t>
      </w:r>
      <w:r w:rsidR="008B35FE">
        <w:rPr>
          <w:rFonts w:ascii="Segoe UI" w:eastAsia="Times New Roman" w:hAnsi="Segoe UI" w:cs="Segoe UI"/>
          <w:lang w:eastAsia="ru-RU"/>
        </w:rPr>
        <w:t>вида</w:t>
      </w:r>
      <w:r w:rsidRPr="00AD2D3E">
        <w:rPr>
          <w:rFonts w:ascii="Segoe UI" w:eastAsia="Times New Roman" w:hAnsi="Segoe UI" w:cs="Segoe UI"/>
          <w:lang w:eastAsia="ru-RU"/>
        </w:rPr>
        <w:t xml:space="preserve"> разреш</w:t>
      </w:r>
      <w:r w:rsidR="0040496F" w:rsidRPr="00AD2D3E">
        <w:rPr>
          <w:rFonts w:ascii="Segoe UI" w:eastAsia="Times New Roman" w:hAnsi="Segoe UI" w:cs="Segoe UI"/>
          <w:lang w:eastAsia="ru-RU"/>
        </w:rPr>
        <w:t>ё</w:t>
      </w:r>
      <w:r w:rsidRPr="00AD2D3E">
        <w:rPr>
          <w:rFonts w:ascii="Segoe UI" w:eastAsia="Times New Roman" w:hAnsi="Segoe UI" w:cs="Segoe UI"/>
          <w:lang w:eastAsia="ru-RU"/>
        </w:rPr>
        <w:t xml:space="preserve">нного использования земельных участков перечень факторов, влияющих на ценообразование, является различным. </w:t>
      </w:r>
      <w:r w:rsidR="003C0BA1" w:rsidRPr="00AD2D3E">
        <w:rPr>
          <w:rFonts w:ascii="Segoe UI" w:eastAsia="Times New Roman" w:hAnsi="Segoe UI" w:cs="Segoe UI"/>
          <w:lang w:eastAsia="ru-RU"/>
        </w:rPr>
        <w:t>Даже если участки находятся недалеко друг от друга, вполне возможно, что один уча</w:t>
      </w:r>
      <w:r w:rsidR="0040496F" w:rsidRPr="00AD2D3E">
        <w:rPr>
          <w:rFonts w:ascii="Segoe UI" w:eastAsia="Times New Roman" w:hAnsi="Segoe UI" w:cs="Segoe UI"/>
          <w:lang w:eastAsia="ru-RU"/>
        </w:rPr>
        <w:t>сток находится в границах населё</w:t>
      </w:r>
      <w:r w:rsidR="003C0BA1" w:rsidRPr="00AD2D3E">
        <w:rPr>
          <w:rFonts w:ascii="Segoe UI" w:eastAsia="Times New Roman" w:hAnsi="Segoe UI" w:cs="Segoe UI"/>
          <w:lang w:eastAsia="ru-RU"/>
        </w:rPr>
        <w:t xml:space="preserve">нного пункта и </w:t>
      </w:r>
      <w:r w:rsidR="008B35FE">
        <w:rPr>
          <w:rFonts w:ascii="Segoe UI" w:eastAsia="Times New Roman" w:hAnsi="Segoe UI" w:cs="Segoe UI"/>
          <w:lang w:eastAsia="ru-RU"/>
        </w:rPr>
        <w:t>имеет вид разрешённого использования «Для личного подсобного хозяйства»</w:t>
      </w:r>
      <w:r w:rsidR="003C0BA1" w:rsidRPr="00AD2D3E">
        <w:rPr>
          <w:rFonts w:ascii="Segoe UI" w:eastAsia="Times New Roman" w:hAnsi="Segoe UI" w:cs="Segoe UI"/>
          <w:lang w:eastAsia="ru-RU"/>
        </w:rPr>
        <w:t>, а другой за пределами</w:t>
      </w:r>
      <w:r w:rsidR="008B35FE">
        <w:rPr>
          <w:rFonts w:ascii="Segoe UI" w:eastAsia="Times New Roman" w:hAnsi="Segoe UI" w:cs="Segoe UI"/>
          <w:lang w:eastAsia="ru-RU"/>
        </w:rPr>
        <w:t xml:space="preserve"> населённого пункта является «Для ведения садоводства».</w:t>
      </w:r>
      <w:r w:rsidR="003C0BA1" w:rsidRPr="00AD2D3E">
        <w:rPr>
          <w:rFonts w:ascii="Segoe UI" w:eastAsia="Times New Roman" w:hAnsi="Segoe UI" w:cs="Segoe UI"/>
          <w:lang w:eastAsia="ru-RU"/>
        </w:rPr>
        <w:t xml:space="preserve"> </w:t>
      </w:r>
      <w:r w:rsidR="008B35FE">
        <w:rPr>
          <w:rFonts w:ascii="Segoe UI" w:eastAsia="Times New Roman" w:hAnsi="Segoe UI" w:cs="Segoe UI"/>
          <w:lang w:eastAsia="ru-RU"/>
        </w:rPr>
        <w:t xml:space="preserve"> </w:t>
      </w:r>
      <w:r w:rsidR="003C0BA1" w:rsidRPr="00AD2D3E">
        <w:rPr>
          <w:rFonts w:ascii="Segoe UI" w:eastAsia="Times New Roman" w:hAnsi="Segoe UI" w:cs="Segoe UI"/>
          <w:lang w:eastAsia="ru-RU"/>
        </w:rPr>
        <w:t>Кадастровая стоимость таких участков определяется разными методами и подходами</w:t>
      </w:r>
      <w:r w:rsidR="0040496F" w:rsidRPr="00AD2D3E">
        <w:rPr>
          <w:rFonts w:ascii="Segoe UI" w:eastAsia="Times New Roman" w:hAnsi="Segoe UI" w:cs="Segoe UI"/>
          <w:lang w:eastAsia="ru-RU"/>
        </w:rPr>
        <w:t xml:space="preserve"> и,</w:t>
      </w:r>
      <w:r w:rsidR="003C0BA1" w:rsidRPr="00AD2D3E">
        <w:rPr>
          <w:rFonts w:ascii="Segoe UI" w:eastAsia="Times New Roman" w:hAnsi="Segoe UI" w:cs="Segoe UI"/>
          <w:lang w:eastAsia="ru-RU"/>
        </w:rPr>
        <w:t xml:space="preserve"> следовательно, будет отличаться.</w:t>
      </w:r>
      <w:r w:rsidR="00AD2D3E">
        <w:rPr>
          <w:rFonts w:ascii="Segoe UI" w:eastAsia="Times New Roman" w:hAnsi="Segoe UI" w:cs="Segoe UI"/>
          <w:lang w:eastAsia="ru-RU"/>
        </w:rPr>
        <w:t xml:space="preserve"> </w:t>
      </w:r>
      <w:r w:rsidRPr="00AD2D3E">
        <w:rPr>
          <w:rFonts w:ascii="Segoe UI" w:eastAsia="Times New Roman" w:hAnsi="Segoe UI" w:cs="Segoe UI"/>
          <w:lang w:eastAsia="ru-RU"/>
        </w:rPr>
        <w:t xml:space="preserve">Из-за различия данных факторов, а также </w:t>
      </w:r>
      <w:r w:rsidR="003C0BA1" w:rsidRPr="00AD2D3E">
        <w:rPr>
          <w:rFonts w:ascii="Segoe UI" w:eastAsia="Times New Roman" w:hAnsi="Segoe UI" w:cs="Segoe UI"/>
          <w:lang w:eastAsia="ru-RU"/>
        </w:rPr>
        <w:t>категории зем</w:t>
      </w:r>
      <w:r w:rsidR="008B35FE">
        <w:rPr>
          <w:rFonts w:ascii="Segoe UI" w:eastAsia="Times New Roman" w:hAnsi="Segoe UI" w:cs="Segoe UI"/>
          <w:lang w:eastAsia="ru-RU"/>
        </w:rPr>
        <w:t>ель и вида разрешённого использования</w:t>
      </w:r>
      <w:r w:rsidR="003C0BA1" w:rsidRPr="00AD2D3E">
        <w:rPr>
          <w:rFonts w:ascii="Segoe UI" w:eastAsia="Times New Roman" w:hAnsi="Segoe UI" w:cs="Segoe UI"/>
          <w:lang w:eastAsia="ru-RU"/>
        </w:rPr>
        <w:t xml:space="preserve"> </w:t>
      </w:r>
      <w:r w:rsidRPr="00AD2D3E">
        <w:rPr>
          <w:rFonts w:ascii="Segoe UI" w:eastAsia="Times New Roman" w:hAnsi="Segoe UI" w:cs="Segoe UI"/>
          <w:lang w:eastAsia="ru-RU"/>
        </w:rPr>
        <w:t>кадастровая стоимость близлежащих земельных участков может значительно отличаться друг от друга.</w:t>
      </w:r>
    </w:p>
    <w:p w:rsidR="00E122AB" w:rsidRPr="0003071B" w:rsidRDefault="00EA0D2A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231"/>
    <w:rsid w:val="0003060C"/>
    <w:rsid w:val="0003071B"/>
    <w:rsid w:val="00032BA1"/>
    <w:rsid w:val="000332C2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0B44"/>
    <w:rsid w:val="00101689"/>
    <w:rsid w:val="00103774"/>
    <w:rsid w:val="00105735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0B79"/>
    <w:rsid w:val="00193181"/>
    <w:rsid w:val="00196734"/>
    <w:rsid w:val="001A528A"/>
    <w:rsid w:val="001B204E"/>
    <w:rsid w:val="001B51F8"/>
    <w:rsid w:val="001B6991"/>
    <w:rsid w:val="001C2307"/>
    <w:rsid w:val="001C4222"/>
    <w:rsid w:val="001D45B3"/>
    <w:rsid w:val="001E10FB"/>
    <w:rsid w:val="001E523E"/>
    <w:rsid w:val="001E68B3"/>
    <w:rsid w:val="001E73C2"/>
    <w:rsid w:val="001E7B7E"/>
    <w:rsid w:val="001F1866"/>
    <w:rsid w:val="002000AF"/>
    <w:rsid w:val="002066F5"/>
    <w:rsid w:val="002118A0"/>
    <w:rsid w:val="002179EA"/>
    <w:rsid w:val="00227808"/>
    <w:rsid w:val="00231608"/>
    <w:rsid w:val="0023215F"/>
    <w:rsid w:val="0024029A"/>
    <w:rsid w:val="002420C2"/>
    <w:rsid w:val="00242840"/>
    <w:rsid w:val="00242B72"/>
    <w:rsid w:val="002479FB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132F"/>
    <w:rsid w:val="00316FF8"/>
    <w:rsid w:val="0033250C"/>
    <w:rsid w:val="003356CB"/>
    <w:rsid w:val="0033596C"/>
    <w:rsid w:val="00335BF6"/>
    <w:rsid w:val="00337BA6"/>
    <w:rsid w:val="003420F1"/>
    <w:rsid w:val="003511C0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0BA1"/>
    <w:rsid w:val="003C6738"/>
    <w:rsid w:val="003C74D2"/>
    <w:rsid w:val="003D4A1C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6FBA"/>
    <w:rsid w:val="00567DDC"/>
    <w:rsid w:val="0057058F"/>
    <w:rsid w:val="00571B3F"/>
    <w:rsid w:val="00573635"/>
    <w:rsid w:val="00573E5A"/>
    <w:rsid w:val="0058332D"/>
    <w:rsid w:val="005840C7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0E61"/>
    <w:rsid w:val="005C6A16"/>
    <w:rsid w:val="005D0301"/>
    <w:rsid w:val="005D4A37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1C87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0392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35FE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2477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2D8B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2D3E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CF5922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DF63F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A0D2A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67CE4-3699-41C2-86DE-A15EBF1D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10</cp:revision>
  <cp:lastPrinted>2018-09-24T13:36:00Z</cp:lastPrinted>
  <dcterms:created xsi:type="dcterms:W3CDTF">2018-09-20T12:24:00Z</dcterms:created>
  <dcterms:modified xsi:type="dcterms:W3CDTF">2018-09-25T09:11:00Z</dcterms:modified>
</cp:coreProperties>
</file>