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253B64" w:rsidP="00253B64">
      <w:pPr>
        <w:jc w:val="center"/>
      </w:pPr>
      <w:r>
        <w:rPr>
          <w:noProof/>
          <w:lang w:eastAsia="ru-RU"/>
        </w:rPr>
        <w:drawing>
          <wp:inline distT="0" distB="0" distL="0" distR="0" wp14:anchorId="4E859F59" wp14:editId="773EFABC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64" w:rsidRPr="00656547" w:rsidRDefault="00253B64" w:rsidP="00253B64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Arial" w:eastAsia="Times New Roman" w:hAnsi="Arial" w:cs="Arial"/>
          <w:color w:val="0070C0"/>
          <w:spacing w:val="-15"/>
          <w:kern w:val="36"/>
          <w:sz w:val="48"/>
          <w:szCs w:val="48"/>
          <w:lang w:eastAsia="ru-RU"/>
        </w:rPr>
      </w:pPr>
      <w:r w:rsidRPr="00656547">
        <w:rPr>
          <w:rFonts w:ascii="Arial" w:eastAsia="Times New Roman" w:hAnsi="Arial" w:cs="Arial"/>
          <w:color w:val="0070C0"/>
          <w:spacing w:val="-15"/>
          <w:kern w:val="36"/>
          <w:sz w:val="48"/>
          <w:szCs w:val="48"/>
          <w:lang w:eastAsia="ru-RU"/>
        </w:rPr>
        <w:t xml:space="preserve">Имущественные налоги </w:t>
      </w:r>
      <w:r>
        <w:rPr>
          <w:rFonts w:ascii="Arial" w:eastAsia="Times New Roman" w:hAnsi="Arial" w:cs="Arial"/>
          <w:color w:val="0070C0"/>
          <w:spacing w:val="-15"/>
          <w:kern w:val="36"/>
          <w:sz w:val="48"/>
          <w:szCs w:val="48"/>
          <w:lang w:eastAsia="ru-RU"/>
        </w:rPr>
        <w:t>–</w:t>
      </w:r>
      <w:r w:rsidRPr="00656547">
        <w:rPr>
          <w:rFonts w:ascii="Arial" w:eastAsia="Times New Roman" w:hAnsi="Arial" w:cs="Arial"/>
          <w:color w:val="0070C0"/>
          <w:spacing w:val="-15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0070C0"/>
          <w:spacing w:val="-15"/>
          <w:kern w:val="36"/>
          <w:sz w:val="48"/>
          <w:szCs w:val="48"/>
          <w:lang w:eastAsia="ru-RU"/>
        </w:rPr>
        <w:t>порядок предоставления льгот</w:t>
      </w:r>
    </w:p>
    <w:p w:rsidR="00253B64" w:rsidRPr="003A3841" w:rsidRDefault="00253B64" w:rsidP="0025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Получить информацию по вопросам применения налоговых ставок и ознакомиться с полным перечнем льгот, действующим за налоговый период 2017 года, можно с помощью сервиса ФНС России </w:t>
      </w:r>
      <w:hyperlink r:id="rId6" w:history="1">
        <w:r w:rsidRPr="003A3841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«Справочная информация о ставках и льготах по имущественным налогам»</w:t>
        </w:r>
      </w:hyperlink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253B64" w:rsidRDefault="00253B64" w:rsidP="0025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 оформления льготы необходимо представить заявление в налоговый орган или МФЦ, пользователи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r w:rsidRPr="003A3841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«Личного кабинета налогоплательщика для физических лиц»</w:t>
        </w:r>
      </w:hyperlink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также могут подать заявление через сервис, а тем налогоплательщикам, кому льготы по имущественным налогам уже предоставляются на основании имеющихся у налоговиков документов, повторно обращаться в инспекцию не нужно. </w:t>
      </w:r>
    </w:p>
    <w:p w:rsidR="00253B64" w:rsidRPr="003A3841" w:rsidRDefault="00253B64" w:rsidP="00253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ри расчете налоговых обязательств пенсионерам, которые уже пользуются льготой по налогу на имущество физических лиц, новый федеральный вычет за 6 соток по земельному налогу будет рассчитан автоматически. Заявить о своем праве на льготное налогообложение нужно будет тем, кто получил это право в 2017 году или раньше, но не известил об этом налоговые органы.</w:t>
      </w:r>
    </w:p>
    <w:p w:rsidR="00253B64" w:rsidRDefault="00253B64" w:rsidP="00253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A384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Обращаем внимание, что </w:t>
      </w:r>
      <w:r w:rsidRPr="003A38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льготы по имущественным налогам, предусмотренные действующим законодательством, распространяются лишь на один объект по каждому виду объектов налогообложения. Так, например, если у пенсионера имеется в собственности две квартиры, одна дача и гараж, то льгота будет предоставлена на дачу, гараж и только одну квартиру. При наличии двух земельных участков вычет на 6 соток будет предоставлен пенсионеру по одному из участков. Налогоплательщик, в собственности которого находится несколько земельных участков, может выбрать из них тот, по которому будет предоставляться льгота, для чего нужно подать соответствующее уведомление в налоговую инспекцию. Если такое уведомление не поступит, то вычет будет автоматически применен в отношении одного земельного участка с максимальной исчисленной суммой налога.</w:t>
      </w:r>
    </w:p>
    <w:p w:rsidR="00E545A0" w:rsidRPr="003A3841" w:rsidRDefault="00E545A0" w:rsidP="00253B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-15"/>
          <w:kern w:val="36"/>
          <w:sz w:val="24"/>
          <w:szCs w:val="24"/>
          <w:lang w:eastAsia="ru-RU"/>
        </w:rPr>
      </w:pPr>
    </w:p>
    <w:p w:rsidR="00253B64" w:rsidRPr="003A3841" w:rsidRDefault="00E545A0" w:rsidP="00253B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67375" cy="310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64" w:rsidRDefault="00253B64" w:rsidP="00253B64">
      <w:pPr>
        <w:jc w:val="center"/>
      </w:pPr>
      <w:bookmarkStart w:id="0" w:name="_GoBack"/>
      <w:bookmarkEnd w:id="0"/>
    </w:p>
    <w:sectPr w:rsidR="00253B64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4"/>
    <w:rsid w:val="00253B64"/>
    <w:rsid w:val="004C5D0A"/>
    <w:rsid w:val="00CC5155"/>
    <w:rsid w:val="00E5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0/service/tax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2018-08-06T11:18:00Z</dcterms:created>
  <dcterms:modified xsi:type="dcterms:W3CDTF">2018-08-06T11:32:00Z</dcterms:modified>
</cp:coreProperties>
</file>