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95" w:rsidRDefault="00136E95" w:rsidP="00030AAA">
      <w:pPr>
        <w:spacing w:after="0" w:line="240" w:lineRule="atLeast"/>
        <w:textAlignment w:val="center"/>
        <w:outlineLvl w:val="0"/>
        <w:rPr>
          <w:rFonts w:ascii="Arial" w:eastAsia="Times New Roman" w:hAnsi="Arial" w:cs="Arial"/>
          <w:b/>
          <w:color w:val="0066B3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0DAE5B" wp14:editId="65E6B166">
            <wp:extent cx="6219825" cy="71657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08" cy="7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95" w:rsidRDefault="00136E95" w:rsidP="00030AAA">
      <w:pPr>
        <w:spacing w:after="0" w:line="240" w:lineRule="atLeast"/>
        <w:textAlignment w:val="center"/>
        <w:outlineLvl w:val="0"/>
        <w:rPr>
          <w:rFonts w:ascii="Arial" w:eastAsia="Times New Roman" w:hAnsi="Arial" w:cs="Arial"/>
          <w:b/>
          <w:color w:val="0066B3"/>
          <w:kern w:val="36"/>
          <w:sz w:val="44"/>
          <w:szCs w:val="44"/>
          <w:lang w:eastAsia="ru-RU"/>
        </w:rPr>
      </w:pPr>
    </w:p>
    <w:p w:rsidR="00B9315E" w:rsidRPr="00136E95" w:rsidRDefault="00030AAA" w:rsidP="00136E95">
      <w:pPr>
        <w:spacing w:after="0" w:line="240" w:lineRule="atLeast"/>
        <w:jc w:val="both"/>
        <w:textAlignment w:val="center"/>
        <w:outlineLvl w:val="0"/>
        <w:rPr>
          <w:rFonts w:ascii="Arial" w:eastAsia="Times New Roman" w:hAnsi="Arial" w:cs="Arial"/>
          <w:b/>
          <w:color w:val="0066B3"/>
          <w:kern w:val="36"/>
          <w:sz w:val="36"/>
          <w:szCs w:val="36"/>
          <w:lang w:eastAsia="ru-RU"/>
        </w:rPr>
      </w:pPr>
      <w:r w:rsidRPr="00136E95">
        <w:rPr>
          <w:rFonts w:ascii="Arial" w:eastAsia="Times New Roman" w:hAnsi="Arial" w:cs="Arial"/>
          <w:b/>
          <w:color w:val="0066B3"/>
          <w:kern w:val="36"/>
          <w:sz w:val="36"/>
          <w:szCs w:val="36"/>
          <w:lang w:eastAsia="ru-RU"/>
        </w:rPr>
        <w:t>31 декабря истекает срок уплаты страховых взносов в фиксированном размере за 2017 год</w:t>
      </w:r>
    </w:p>
    <w:p w:rsidR="00136E95" w:rsidRPr="00136E95" w:rsidRDefault="00136E95" w:rsidP="00136E95">
      <w:pPr>
        <w:spacing w:after="0" w:line="240" w:lineRule="atLeast"/>
        <w:jc w:val="both"/>
        <w:textAlignment w:val="center"/>
        <w:outlineLvl w:val="0"/>
        <w:rPr>
          <w:rFonts w:ascii="Arial" w:eastAsia="Times New Roman" w:hAnsi="Arial" w:cs="Arial"/>
          <w:b/>
          <w:color w:val="0066B3"/>
          <w:kern w:val="36"/>
          <w:sz w:val="44"/>
          <w:szCs w:val="44"/>
          <w:lang w:eastAsia="ru-RU"/>
        </w:rPr>
      </w:pPr>
    </w:p>
    <w:p w:rsidR="00136E95" w:rsidRDefault="00030AAA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предприниматели, а также иные лица, занимающиеся частной практикой, должны заплатить страховые взносы в фиксированном размере за 2017 год не позднее 31 декабря 2017 года.</w:t>
      </w:r>
    </w:p>
    <w:p w:rsidR="000B03CC" w:rsidRPr="000B03CC" w:rsidRDefault="000B03CC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30AAA" w:rsidRPr="00136E95" w:rsidRDefault="00030AAA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взносов определяется исходя из величины МРОТ, установленного на начало года:</w:t>
      </w:r>
    </w:p>
    <w:p w:rsidR="00030AAA" w:rsidRPr="00136E95" w:rsidRDefault="00030AAA" w:rsidP="00136E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фиксированный платеж на обязательное пенсионное страхование: МРОТ*12*26% (за 2017 год - 7 500*12*26% = 23 400 руб.);</w:t>
      </w:r>
    </w:p>
    <w:p w:rsidR="00030AAA" w:rsidRPr="00136E95" w:rsidRDefault="00030AAA" w:rsidP="00136E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фиксированный платеж на обязательное медицинское страхование: МРОТ*12*5,1% (за 2017 год - 7 500*12*5,1 = 4 590 руб.).</w:t>
      </w:r>
    </w:p>
    <w:p w:rsidR="000B03CC" w:rsidRDefault="000B03CC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30AAA" w:rsidRPr="00136E95" w:rsidRDefault="00030AAA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бюджетной классификации, который нужно указать в платежных поручениях:</w:t>
      </w:r>
    </w:p>
    <w:p w:rsidR="00030AAA" w:rsidRPr="00136E95" w:rsidRDefault="00030AAA" w:rsidP="00136E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обязательное пенсионное страхование – 182 102 02140 06 1110 160</w:t>
      </w:r>
    </w:p>
    <w:p w:rsidR="00030AAA" w:rsidRPr="00136E95" w:rsidRDefault="00030AAA" w:rsidP="00136E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обязательное медицинское страхование – 182 102 02103 08 1013 160</w:t>
      </w:r>
    </w:p>
    <w:p w:rsidR="000B03CC" w:rsidRDefault="000B03CC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30AAA" w:rsidRPr="00136E95" w:rsidRDefault="00030AAA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страховых взносов за расчетный период определяется пропорционально количеству календарных месяцев, начиная с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7B50B9" w:rsidRDefault="007B50B9" w:rsidP="00136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36E95" w:rsidRDefault="00136E95" w:rsidP="00136E95">
      <w:pPr>
        <w:tabs>
          <w:tab w:val="left" w:pos="1065"/>
        </w:tabs>
      </w:pPr>
      <w:bookmarkStart w:id="0" w:name="_GoBack"/>
      <w:bookmarkEnd w:id="0"/>
    </w:p>
    <w:p w:rsidR="00136E95" w:rsidRDefault="00136E95" w:rsidP="00136E95">
      <w:pPr>
        <w:tabs>
          <w:tab w:val="left" w:pos="1065"/>
        </w:tabs>
      </w:pPr>
    </w:p>
    <w:p w:rsidR="00136E95" w:rsidRDefault="00136E95" w:rsidP="00136E95">
      <w:pPr>
        <w:tabs>
          <w:tab w:val="left" w:pos="1065"/>
        </w:tabs>
      </w:pPr>
    </w:p>
    <w:p w:rsidR="00136E95" w:rsidRDefault="00136E95" w:rsidP="00136E95">
      <w:pPr>
        <w:tabs>
          <w:tab w:val="left" w:pos="1065"/>
        </w:tabs>
      </w:pPr>
    </w:p>
    <w:p w:rsidR="00136E95" w:rsidRDefault="00136E95" w:rsidP="00136E95">
      <w:pPr>
        <w:tabs>
          <w:tab w:val="left" w:pos="1065"/>
        </w:tabs>
      </w:pPr>
    </w:p>
    <w:p w:rsidR="00136E95" w:rsidRDefault="00136E95" w:rsidP="00136E95">
      <w:pPr>
        <w:tabs>
          <w:tab w:val="left" w:pos="1065"/>
        </w:tabs>
      </w:pPr>
    </w:p>
    <w:p w:rsidR="00B9315E" w:rsidRDefault="00B9315E"/>
    <w:sectPr w:rsidR="00B9315E" w:rsidSect="00136E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95" w:rsidRDefault="00136E95" w:rsidP="00136E95">
      <w:pPr>
        <w:spacing w:after="0" w:line="240" w:lineRule="auto"/>
      </w:pPr>
      <w:r>
        <w:separator/>
      </w:r>
    </w:p>
  </w:endnote>
  <w:endnote w:type="continuationSeparator" w:id="0">
    <w:p w:rsidR="00136E95" w:rsidRDefault="00136E95" w:rsidP="001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95" w:rsidRDefault="00136E95" w:rsidP="00136E95">
      <w:pPr>
        <w:spacing w:after="0" w:line="240" w:lineRule="auto"/>
      </w:pPr>
      <w:r>
        <w:separator/>
      </w:r>
    </w:p>
  </w:footnote>
  <w:footnote w:type="continuationSeparator" w:id="0">
    <w:p w:rsidR="00136E95" w:rsidRDefault="00136E95" w:rsidP="0013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0CAA"/>
    <w:multiLevelType w:val="multilevel"/>
    <w:tmpl w:val="1B0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97042"/>
    <w:multiLevelType w:val="multilevel"/>
    <w:tmpl w:val="DC9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2C"/>
    <w:rsid w:val="00030AAA"/>
    <w:rsid w:val="000B03CC"/>
    <w:rsid w:val="00136E95"/>
    <w:rsid w:val="00226333"/>
    <w:rsid w:val="0033732C"/>
    <w:rsid w:val="00382C90"/>
    <w:rsid w:val="007B50B9"/>
    <w:rsid w:val="0097031D"/>
    <w:rsid w:val="00B43931"/>
    <w:rsid w:val="00B9315E"/>
    <w:rsid w:val="00EF470D"/>
    <w:rsid w:val="00F25072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0AAA"/>
    <w:rPr>
      <w:color w:val="0000FF"/>
      <w:u w:val="single"/>
    </w:rPr>
  </w:style>
  <w:style w:type="character" w:customStyle="1" w:styleId="mejs-offscreen">
    <w:name w:val="mejs-offscreen"/>
    <w:basedOn w:val="a0"/>
    <w:rsid w:val="00030AAA"/>
  </w:style>
  <w:style w:type="paragraph" w:styleId="a7">
    <w:name w:val="header"/>
    <w:basedOn w:val="a"/>
    <w:link w:val="a8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E95"/>
  </w:style>
  <w:style w:type="paragraph" w:styleId="a9">
    <w:name w:val="footer"/>
    <w:basedOn w:val="a"/>
    <w:link w:val="aa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0AAA"/>
    <w:rPr>
      <w:color w:val="0000FF"/>
      <w:u w:val="single"/>
    </w:rPr>
  </w:style>
  <w:style w:type="character" w:customStyle="1" w:styleId="mejs-offscreen">
    <w:name w:val="mejs-offscreen"/>
    <w:basedOn w:val="a0"/>
    <w:rsid w:val="00030AAA"/>
  </w:style>
  <w:style w:type="paragraph" w:styleId="a7">
    <w:name w:val="header"/>
    <w:basedOn w:val="a"/>
    <w:link w:val="a8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E95"/>
  </w:style>
  <w:style w:type="paragraph" w:styleId="a9">
    <w:name w:val="footer"/>
    <w:basedOn w:val="a"/>
    <w:link w:val="aa"/>
    <w:uiPriority w:val="99"/>
    <w:unhideWhenUsed/>
    <w:rsid w:val="001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2017-12-12T11:41:00Z</dcterms:created>
  <dcterms:modified xsi:type="dcterms:W3CDTF">2017-12-12T11:41:00Z</dcterms:modified>
</cp:coreProperties>
</file>