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74717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16501A" w:rsidRDefault="00B809C1" w:rsidP="0016501A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Ит</w:t>
      </w:r>
      <w:r w:rsidR="00B5025F">
        <w:rPr>
          <w:rFonts w:ascii="Segoe UI" w:eastAsia="Times New Roman" w:hAnsi="Segoe UI" w:cs="Segoe UI"/>
          <w:sz w:val="32"/>
          <w:szCs w:val="32"/>
          <w:lang w:eastAsia="ru-RU"/>
        </w:rPr>
        <w:t xml:space="preserve">оги работы тверского </w:t>
      </w:r>
      <w:proofErr w:type="spellStart"/>
      <w:r w:rsidR="00B5025F">
        <w:rPr>
          <w:rFonts w:ascii="Segoe UI" w:eastAsia="Times New Roman" w:hAnsi="Segoe UI" w:cs="Segoe UI"/>
          <w:sz w:val="32"/>
          <w:szCs w:val="32"/>
          <w:lang w:eastAsia="ru-RU"/>
        </w:rPr>
        <w:t>Росреестра</w:t>
      </w:r>
      <w:proofErr w:type="spellEnd"/>
      <w:r w:rsidR="00B5025F">
        <w:rPr>
          <w:rFonts w:ascii="Segoe UI" w:eastAsia="Times New Roman" w:hAnsi="Segoe UI" w:cs="Segoe UI"/>
          <w:sz w:val="32"/>
          <w:szCs w:val="32"/>
          <w:lang w:eastAsia="ru-RU"/>
        </w:rPr>
        <w:t xml:space="preserve"> в учётно-регистрационной сфере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за 9 месяцев 2017 года</w:t>
      </w:r>
    </w:p>
    <w:p w:rsidR="00DE233A" w:rsidRPr="00200569" w:rsidRDefault="0016501A" w:rsidP="00DE233A">
      <w:pPr>
        <w:pStyle w:val="a6"/>
        <w:rPr>
          <w:rFonts w:ascii="Segoe UI" w:hAnsi="Segoe UI" w:cs="Segoe UI"/>
          <w:sz w:val="22"/>
          <w:szCs w:val="22"/>
        </w:rPr>
      </w:pPr>
      <w:r w:rsidRPr="00773525">
        <w:rPr>
          <w:rFonts w:ascii="Segoe UI" w:hAnsi="Segoe UI" w:cs="Segoe UI"/>
          <w:sz w:val="32"/>
          <w:szCs w:val="32"/>
        </w:rPr>
        <w:br/>
      </w:r>
      <w:r w:rsidRPr="00200569">
        <w:rPr>
          <w:rFonts w:ascii="Segoe UI" w:hAnsi="Segoe UI" w:cs="Segoe UI"/>
          <w:b/>
          <w:sz w:val="22"/>
          <w:szCs w:val="22"/>
        </w:rPr>
        <w:t>2</w:t>
      </w:r>
      <w:r w:rsidR="00DE233A" w:rsidRPr="00200569">
        <w:rPr>
          <w:rFonts w:ascii="Segoe UI" w:hAnsi="Segoe UI" w:cs="Segoe UI"/>
          <w:b/>
          <w:sz w:val="22"/>
          <w:szCs w:val="22"/>
        </w:rPr>
        <w:t>4</w:t>
      </w:r>
      <w:r w:rsidRPr="00200569">
        <w:rPr>
          <w:rFonts w:ascii="Segoe UI" w:hAnsi="Segoe UI" w:cs="Segoe UI"/>
          <w:b/>
          <w:sz w:val="22"/>
          <w:szCs w:val="22"/>
        </w:rPr>
        <w:t xml:space="preserve"> </w:t>
      </w:r>
      <w:r w:rsidR="00DE233A" w:rsidRPr="00200569">
        <w:rPr>
          <w:rFonts w:ascii="Segoe UI" w:hAnsi="Segoe UI" w:cs="Segoe UI"/>
          <w:b/>
          <w:sz w:val="22"/>
          <w:szCs w:val="22"/>
        </w:rPr>
        <w:t>ноября</w:t>
      </w:r>
      <w:r w:rsidRPr="00200569">
        <w:rPr>
          <w:rFonts w:ascii="Segoe UI" w:hAnsi="Segoe UI" w:cs="Segoe UI"/>
          <w:b/>
          <w:sz w:val="22"/>
          <w:szCs w:val="22"/>
        </w:rPr>
        <w:t xml:space="preserve"> 2017 года</w:t>
      </w:r>
      <w:r w:rsidRPr="00200569">
        <w:rPr>
          <w:rFonts w:ascii="Segoe UI" w:hAnsi="Segoe UI" w:cs="Segoe UI"/>
          <w:sz w:val="22"/>
          <w:szCs w:val="22"/>
        </w:rPr>
        <w:t xml:space="preserve"> – </w:t>
      </w:r>
      <w:r w:rsidR="00DE233A" w:rsidRPr="00200569">
        <w:rPr>
          <w:rFonts w:ascii="Segoe UI" w:hAnsi="Segoe UI" w:cs="Segoe UI"/>
          <w:color w:val="000000"/>
          <w:sz w:val="22"/>
          <w:szCs w:val="22"/>
        </w:rPr>
        <w:t xml:space="preserve">23 ноября состоялось расширенное заседание коллегии Управления </w:t>
      </w:r>
      <w:proofErr w:type="spellStart"/>
      <w:r w:rsidR="00DE233A" w:rsidRPr="00200569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="00DE233A" w:rsidRPr="00200569">
        <w:rPr>
          <w:rFonts w:ascii="Segoe UI" w:hAnsi="Segoe UI" w:cs="Segoe UI"/>
          <w:color w:val="000000"/>
          <w:sz w:val="22"/>
          <w:szCs w:val="22"/>
        </w:rPr>
        <w:t xml:space="preserve"> по Тверской области, </w:t>
      </w:r>
      <w:r w:rsidR="00DE233A" w:rsidRPr="00200569">
        <w:rPr>
          <w:rFonts w:ascii="Segoe UI" w:hAnsi="Segoe UI" w:cs="Segoe UI"/>
          <w:sz w:val="22"/>
          <w:szCs w:val="22"/>
        </w:rPr>
        <w:t xml:space="preserve">посвящённое, в целом, подведению итогов работы за 9 месяцев 2017 года. </w:t>
      </w:r>
    </w:p>
    <w:p w:rsidR="00DE233A" w:rsidRPr="00200569" w:rsidRDefault="00DE233A" w:rsidP="00145B5E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lang w:eastAsia="ru-RU"/>
        </w:rPr>
      </w:pPr>
    </w:p>
    <w:p w:rsidR="006E1510" w:rsidRPr="00200569" w:rsidRDefault="006E1510" w:rsidP="006E1510">
      <w:pPr>
        <w:spacing w:after="0" w:line="240" w:lineRule="auto"/>
        <w:jc w:val="both"/>
        <w:rPr>
          <w:rFonts w:ascii="Segoe UI" w:hAnsi="Segoe UI" w:cs="Segoe UI"/>
        </w:rPr>
      </w:pPr>
      <w:r w:rsidRPr="00200569">
        <w:rPr>
          <w:rFonts w:ascii="Segoe UI" w:hAnsi="Segoe UI" w:cs="Segoe UI"/>
        </w:rPr>
        <w:t xml:space="preserve">За отчётный период в Управление поступило 193,1 тыс. заявлений на государственную регистрацию прав, зарегистрировано 170,4 </w:t>
      </w:r>
      <w:r w:rsidR="00605414">
        <w:rPr>
          <w:rFonts w:ascii="Segoe UI" w:hAnsi="Segoe UI" w:cs="Segoe UI"/>
        </w:rPr>
        <w:t xml:space="preserve"> </w:t>
      </w:r>
      <w:r w:rsidRPr="00200569">
        <w:rPr>
          <w:rFonts w:ascii="Segoe UI" w:hAnsi="Segoe UI" w:cs="Segoe UI"/>
        </w:rPr>
        <w:t xml:space="preserve">тыс. прав, ограничений (обременений) прав на недвижимое имущество и сделок с ним. По сравнению с аналогичным периодом прошлого года количество принятых в Тверской области заявлений снизилось на 8,6%, а зарегистрированных прав - на 4,5 %. </w:t>
      </w:r>
    </w:p>
    <w:p w:rsidR="006E1510" w:rsidRPr="00200569" w:rsidRDefault="006E1510" w:rsidP="006E1510">
      <w:pPr>
        <w:spacing w:after="0" w:line="240" w:lineRule="auto"/>
        <w:jc w:val="both"/>
        <w:rPr>
          <w:rFonts w:ascii="Segoe UI" w:hAnsi="Segoe UI" w:cs="Segoe UI"/>
        </w:rPr>
      </w:pPr>
    </w:p>
    <w:p w:rsidR="00200569" w:rsidRDefault="006E1510" w:rsidP="00200569">
      <w:pPr>
        <w:pStyle w:val="ae"/>
        <w:jc w:val="both"/>
        <w:rPr>
          <w:rFonts w:ascii="Segoe UI" w:hAnsi="Segoe UI" w:cs="Segoe UI"/>
          <w:sz w:val="22"/>
          <w:szCs w:val="22"/>
        </w:rPr>
      </w:pPr>
      <w:r w:rsidRPr="00200569">
        <w:rPr>
          <w:rFonts w:ascii="Segoe UI" w:hAnsi="Segoe UI" w:cs="Segoe UI"/>
          <w:sz w:val="22"/>
          <w:szCs w:val="22"/>
        </w:rPr>
        <w:t>В январе-сентябре 2017 года по сравнению с показател</w:t>
      </w:r>
      <w:r w:rsidR="0078436E">
        <w:rPr>
          <w:rFonts w:ascii="Segoe UI" w:hAnsi="Segoe UI" w:cs="Segoe UI"/>
          <w:sz w:val="22"/>
          <w:szCs w:val="22"/>
        </w:rPr>
        <w:t>ем</w:t>
      </w:r>
      <w:r w:rsidR="005D6B8C">
        <w:rPr>
          <w:rFonts w:ascii="Segoe UI" w:hAnsi="Segoe UI" w:cs="Segoe UI"/>
          <w:sz w:val="22"/>
          <w:szCs w:val="22"/>
        </w:rPr>
        <w:t xml:space="preserve"> </w:t>
      </w:r>
      <w:r w:rsidRPr="00200569">
        <w:rPr>
          <w:rFonts w:ascii="Segoe UI" w:hAnsi="Segoe UI" w:cs="Segoe UI"/>
          <w:sz w:val="22"/>
          <w:szCs w:val="22"/>
        </w:rPr>
        <w:t>2016 года на 20,5% снизилось количество зарегистрированных прав граждан по договорам приватизации жилых помещений</w:t>
      </w:r>
      <w:r w:rsidR="00200569">
        <w:rPr>
          <w:rFonts w:ascii="Segoe UI" w:hAnsi="Segoe UI" w:cs="Segoe UI"/>
          <w:sz w:val="22"/>
          <w:szCs w:val="22"/>
        </w:rPr>
        <w:t xml:space="preserve"> и составило </w:t>
      </w:r>
      <w:r w:rsidR="00605414">
        <w:rPr>
          <w:rFonts w:ascii="Segoe UI" w:hAnsi="Segoe UI" w:cs="Segoe UI"/>
          <w:sz w:val="22"/>
          <w:szCs w:val="22"/>
        </w:rPr>
        <w:t xml:space="preserve">чуть более </w:t>
      </w:r>
      <w:r w:rsidRPr="00200569">
        <w:rPr>
          <w:rFonts w:ascii="Segoe UI" w:hAnsi="Segoe UI" w:cs="Segoe UI"/>
          <w:sz w:val="22"/>
          <w:szCs w:val="22"/>
        </w:rPr>
        <w:t>4</w:t>
      </w:r>
      <w:r w:rsidR="00200569">
        <w:rPr>
          <w:rFonts w:ascii="Segoe UI" w:hAnsi="Segoe UI" w:cs="Segoe UI"/>
          <w:sz w:val="22"/>
          <w:szCs w:val="22"/>
        </w:rPr>
        <w:t> </w:t>
      </w:r>
      <w:r w:rsidR="00605414">
        <w:rPr>
          <w:rFonts w:ascii="Segoe UI" w:hAnsi="Segoe UI" w:cs="Segoe UI"/>
          <w:sz w:val="22"/>
          <w:szCs w:val="22"/>
        </w:rPr>
        <w:t>тысяч</w:t>
      </w:r>
      <w:r w:rsidR="00200569">
        <w:rPr>
          <w:rFonts w:ascii="Segoe UI" w:hAnsi="Segoe UI" w:cs="Segoe UI"/>
          <w:sz w:val="22"/>
          <w:szCs w:val="22"/>
        </w:rPr>
        <w:t>.</w:t>
      </w:r>
      <w:r w:rsidRPr="00F527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569" w:rsidRPr="00E931DC">
        <w:rPr>
          <w:rFonts w:ascii="Segoe UI" w:hAnsi="Segoe UI" w:cs="Segoe UI"/>
          <w:sz w:val="22"/>
          <w:szCs w:val="22"/>
        </w:rPr>
        <w:t>Кроме того, на 1</w:t>
      </w:r>
      <w:r w:rsidR="00200569">
        <w:rPr>
          <w:rFonts w:ascii="Segoe UI" w:hAnsi="Segoe UI" w:cs="Segoe UI"/>
          <w:sz w:val="22"/>
          <w:szCs w:val="22"/>
        </w:rPr>
        <w:t>6,6</w:t>
      </w:r>
      <w:r w:rsidR="00200569" w:rsidRPr="00E931DC">
        <w:rPr>
          <w:rFonts w:ascii="Segoe UI" w:hAnsi="Segoe UI" w:cs="Segoe UI"/>
          <w:sz w:val="22"/>
          <w:szCs w:val="22"/>
        </w:rPr>
        <w:t xml:space="preserve">% </w:t>
      </w:r>
      <w:r w:rsidR="00200569">
        <w:rPr>
          <w:rFonts w:ascii="Segoe UI" w:hAnsi="Segoe UI" w:cs="Segoe UI"/>
          <w:sz w:val="22"/>
          <w:szCs w:val="22"/>
        </w:rPr>
        <w:t>уменьшилось</w:t>
      </w:r>
      <w:r w:rsidR="00200569" w:rsidRPr="00E931DC">
        <w:rPr>
          <w:rFonts w:ascii="Segoe UI" w:hAnsi="Segoe UI" w:cs="Segoe UI"/>
          <w:sz w:val="22"/>
          <w:szCs w:val="22"/>
        </w:rPr>
        <w:t xml:space="preserve"> </w:t>
      </w:r>
      <w:r w:rsidR="00200569">
        <w:rPr>
          <w:rFonts w:ascii="Segoe UI" w:hAnsi="Segoe UI" w:cs="Segoe UI"/>
          <w:sz w:val="22"/>
          <w:szCs w:val="22"/>
        </w:rPr>
        <w:t>число</w:t>
      </w:r>
      <w:r w:rsidR="00200569" w:rsidRPr="00E931DC">
        <w:rPr>
          <w:rFonts w:ascii="Segoe UI" w:hAnsi="Segoe UI" w:cs="Segoe UI"/>
          <w:sz w:val="22"/>
          <w:szCs w:val="22"/>
        </w:rPr>
        <w:t xml:space="preserve"> зарегистрированных Управлением договоров участия в </w:t>
      </w:r>
      <w:r w:rsidR="005D6B8C">
        <w:rPr>
          <w:rFonts w:ascii="Segoe UI" w:hAnsi="Segoe UI" w:cs="Segoe UI"/>
          <w:sz w:val="22"/>
          <w:szCs w:val="22"/>
        </w:rPr>
        <w:t xml:space="preserve">долевом </w:t>
      </w:r>
      <w:r w:rsidR="00200569" w:rsidRPr="00E931DC">
        <w:rPr>
          <w:rFonts w:ascii="Segoe UI" w:hAnsi="Segoe UI" w:cs="Segoe UI"/>
          <w:sz w:val="22"/>
          <w:szCs w:val="22"/>
        </w:rPr>
        <w:t>строительстве</w:t>
      </w:r>
      <w:r w:rsidR="00200569">
        <w:rPr>
          <w:rFonts w:ascii="Segoe UI" w:hAnsi="Segoe UI" w:cs="Segoe UI"/>
          <w:sz w:val="22"/>
          <w:szCs w:val="22"/>
        </w:rPr>
        <w:t xml:space="preserve"> жилья</w:t>
      </w:r>
      <w:r w:rsidR="00200569" w:rsidRPr="00E931DC">
        <w:rPr>
          <w:rFonts w:ascii="Segoe UI" w:hAnsi="Segoe UI" w:cs="Segoe UI"/>
          <w:sz w:val="22"/>
          <w:szCs w:val="22"/>
        </w:rPr>
        <w:t xml:space="preserve">: </w:t>
      </w:r>
      <w:r w:rsidR="00200569">
        <w:rPr>
          <w:rFonts w:ascii="Segoe UI" w:hAnsi="Segoe UI" w:cs="Segoe UI"/>
          <w:sz w:val="22"/>
          <w:szCs w:val="22"/>
        </w:rPr>
        <w:t xml:space="preserve">  </w:t>
      </w:r>
      <w:r w:rsidR="00200569" w:rsidRPr="00E931DC">
        <w:rPr>
          <w:rFonts w:ascii="Segoe UI" w:hAnsi="Segoe UI" w:cs="Segoe UI"/>
          <w:sz w:val="22"/>
          <w:szCs w:val="22"/>
        </w:rPr>
        <w:t xml:space="preserve">с </w:t>
      </w:r>
      <w:r w:rsidR="005D6B8C">
        <w:rPr>
          <w:rFonts w:ascii="Segoe UI" w:hAnsi="Segoe UI" w:cs="Segoe UI"/>
          <w:sz w:val="22"/>
          <w:szCs w:val="22"/>
        </w:rPr>
        <w:t xml:space="preserve"> </w:t>
      </w:r>
      <w:r w:rsidR="00200569">
        <w:rPr>
          <w:rFonts w:ascii="Segoe UI" w:hAnsi="Segoe UI" w:cs="Segoe UI"/>
          <w:sz w:val="22"/>
          <w:szCs w:val="22"/>
        </w:rPr>
        <w:t>3</w:t>
      </w:r>
      <w:r w:rsidR="00200569" w:rsidRPr="00E931DC">
        <w:rPr>
          <w:rFonts w:ascii="Segoe UI" w:hAnsi="Segoe UI" w:cs="Segoe UI"/>
          <w:sz w:val="22"/>
          <w:szCs w:val="22"/>
        </w:rPr>
        <w:t xml:space="preserve"> </w:t>
      </w:r>
      <w:r w:rsidR="00200569">
        <w:rPr>
          <w:rFonts w:ascii="Segoe UI" w:hAnsi="Segoe UI" w:cs="Segoe UI"/>
          <w:sz w:val="22"/>
          <w:szCs w:val="22"/>
        </w:rPr>
        <w:t>078</w:t>
      </w:r>
      <w:r w:rsidR="00200569" w:rsidRPr="00E931DC">
        <w:rPr>
          <w:rFonts w:ascii="Segoe UI" w:hAnsi="Segoe UI" w:cs="Segoe UI"/>
          <w:sz w:val="22"/>
          <w:szCs w:val="22"/>
        </w:rPr>
        <w:t xml:space="preserve"> за 9 месяцев 201</w:t>
      </w:r>
      <w:r w:rsidR="00200569">
        <w:rPr>
          <w:rFonts w:ascii="Segoe UI" w:hAnsi="Segoe UI" w:cs="Segoe UI"/>
          <w:sz w:val="22"/>
          <w:szCs w:val="22"/>
        </w:rPr>
        <w:t>6</w:t>
      </w:r>
      <w:r w:rsidR="00200569" w:rsidRPr="00E931DC">
        <w:rPr>
          <w:rFonts w:ascii="Segoe UI" w:hAnsi="Segoe UI" w:cs="Segoe UI"/>
          <w:sz w:val="22"/>
          <w:szCs w:val="22"/>
        </w:rPr>
        <w:t xml:space="preserve"> года до </w:t>
      </w:r>
      <w:r w:rsidR="00200569">
        <w:rPr>
          <w:rFonts w:ascii="Segoe UI" w:hAnsi="Segoe UI" w:cs="Segoe UI"/>
          <w:sz w:val="22"/>
          <w:szCs w:val="22"/>
        </w:rPr>
        <w:t>2 565</w:t>
      </w:r>
      <w:r w:rsidR="00200569" w:rsidRPr="00E931DC">
        <w:rPr>
          <w:rFonts w:ascii="Segoe UI" w:hAnsi="Segoe UI" w:cs="Segoe UI"/>
          <w:sz w:val="22"/>
          <w:szCs w:val="22"/>
        </w:rPr>
        <w:t xml:space="preserve"> за аналогичный период 201</w:t>
      </w:r>
      <w:r w:rsidR="00200569">
        <w:rPr>
          <w:rFonts w:ascii="Segoe UI" w:hAnsi="Segoe UI" w:cs="Segoe UI"/>
          <w:sz w:val="22"/>
          <w:szCs w:val="22"/>
        </w:rPr>
        <w:t>7</w:t>
      </w:r>
      <w:r w:rsidR="00200569" w:rsidRPr="00E931DC">
        <w:rPr>
          <w:rFonts w:ascii="Segoe UI" w:hAnsi="Segoe UI" w:cs="Segoe UI"/>
          <w:sz w:val="22"/>
          <w:szCs w:val="22"/>
        </w:rPr>
        <w:t xml:space="preserve"> года.</w:t>
      </w:r>
      <w:r w:rsidR="00200569">
        <w:rPr>
          <w:rFonts w:ascii="Segoe UI" w:hAnsi="Segoe UI" w:cs="Segoe UI"/>
          <w:sz w:val="22"/>
          <w:szCs w:val="22"/>
        </w:rPr>
        <w:t xml:space="preserve"> </w:t>
      </w:r>
      <w:r w:rsidR="00200569" w:rsidRPr="005D6B8C">
        <w:rPr>
          <w:rFonts w:ascii="Segoe UI" w:hAnsi="Segoe UI" w:cs="Segoe UI"/>
          <w:sz w:val="22"/>
          <w:szCs w:val="22"/>
        </w:rPr>
        <w:t xml:space="preserve">Вместе с тем, </w:t>
      </w:r>
      <w:r w:rsidR="005D6B8C" w:rsidRPr="00E931DC">
        <w:rPr>
          <w:rFonts w:ascii="Segoe UI" w:hAnsi="Segoe UI" w:cs="Segoe UI"/>
          <w:sz w:val="22"/>
          <w:szCs w:val="22"/>
        </w:rPr>
        <w:t xml:space="preserve">на </w:t>
      </w:r>
      <w:r w:rsidR="005D6B8C">
        <w:rPr>
          <w:rFonts w:ascii="Segoe UI" w:hAnsi="Segoe UI" w:cs="Segoe UI"/>
          <w:sz w:val="22"/>
          <w:szCs w:val="22"/>
        </w:rPr>
        <w:t>23</w:t>
      </w:r>
      <w:r w:rsidR="005D6B8C" w:rsidRPr="00E931DC">
        <w:rPr>
          <w:rFonts w:ascii="Segoe UI" w:hAnsi="Segoe UI" w:cs="Segoe UI"/>
          <w:sz w:val="22"/>
          <w:szCs w:val="22"/>
        </w:rPr>
        <w:t>% вырос показатель по регистрации ипотек объектов жилого назначения. За январь-сентябрь 201</w:t>
      </w:r>
      <w:r w:rsidR="005D6B8C">
        <w:rPr>
          <w:rFonts w:ascii="Segoe UI" w:hAnsi="Segoe UI" w:cs="Segoe UI"/>
          <w:sz w:val="22"/>
          <w:szCs w:val="22"/>
        </w:rPr>
        <w:t>7</w:t>
      </w:r>
      <w:r w:rsidR="005D6B8C" w:rsidRPr="00E931DC">
        <w:rPr>
          <w:rFonts w:ascii="Segoe UI" w:hAnsi="Segoe UI" w:cs="Segoe UI"/>
          <w:sz w:val="22"/>
          <w:szCs w:val="22"/>
        </w:rPr>
        <w:t xml:space="preserve"> года их число составило </w:t>
      </w:r>
      <w:r w:rsidR="005D6B8C">
        <w:rPr>
          <w:rFonts w:ascii="Segoe UI" w:hAnsi="Segoe UI" w:cs="Segoe UI"/>
          <w:sz w:val="22"/>
          <w:szCs w:val="22"/>
        </w:rPr>
        <w:t>7 572</w:t>
      </w:r>
      <w:r w:rsidR="005D6B8C" w:rsidRPr="00E931DC">
        <w:rPr>
          <w:rFonts w:ascii="Segoe UI" w:hAnsi="Segoe UI" w:cs="Segoe UI"/>
          <w:sz w:val="22"/>
          <w:szCs w:val="22"/>
        </w:rPr>
        <w:t xml:space="preserve">. </w:t>
      </w:r>
      <w:r w:rsidR="005D6B8C">
        <w:rPr>
          <w:rFonts w:ascii="Segoe UI" w:hAnsi="Segoe UI" w:cs="Segoe UI"/>
          <w:sz w:val="22"/>
          <w:szCs w:val="22"/>
        </w:rPr>
        <w:t xml:space="preserve">Данный факт </w:t>
      </w:r>
      <w:r w:rsidR="00200569" w:rsidRPr="005D6B8C">
        <w:rPr>
          <w:rFonts w:ascii="Segoe UI" w:hAnsi="Segoe UI" w:cs="Segoe UI"/>
          <w:sz w:val="22"/>
          <w:szCs w:val="22"/>
        </w:rPr>
        <w:t>свидетельствует об активном привлечении за</w:t>
      </w:r>
      <w:r w:rsidR="005D6B8C">
        <w:rPr>
          <w:rFonts w:ascii="Segoe UI" w:hAnsi="Segoe UI" w:cs="Segoe UI"/>
          <w:sz w:val="22"/>
          <w:szCs w:val="22"/>
        </w:rPr>
        <w:t>ё</w:t>
      </w:r>
      <w:r w:rsidR="00200569" w:rsidRPr="005D6B8C">
        <w:rPr>
          <w:rFonts w:ascii="Segoe UI" w:hAnsi="Segoe UI" w:cs="Segoe UI"/>
          <w:sz w:val="22"/>
          <w:szCs w:val="22"/>
        </w:rPr>
        <w:t>мных средств участниками рынка недвижимости.</w:t>
      </w:r>
    </w:p>
    <w:p w:rsidR="005D6B8C" w:rsidRPr="005D6B8C" w:rsidRDefault="005D6B8C" w:rsidP="00200569">
      <w:pPr>
        <w:pStyle w:val="ae"/>
        <w:jc w:val="both"/>
        <w:rPr>
          <w:rFonts w:ascii="Segoe UI" w:hAnsi="Segoe UI" w:cs="Segoe UI"/>
          <w:sz w:val="22"/>
          <w:szCs w:val="22"/>
        </w:rPr>
      </w:pPr>
    </w:p>
    <w:p w:rsidR="005D6B8C" w:rsidRDefault="005D6B8C" w:rsidP="005D6B8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r w:rsidR="0058607D">
        <w:rPr>
          <w:rFonts w:ascii="Segoe UI" w:hAnsi="Segoe UI" w:cs="Segoe UI"/>
        </w:rPr>
        <w:t>ходе</w:t>
      </w:r>
      <w:r>
        <w:rPr>
          <w:rFonts w:ascii="Segoe UI" w:hAnsi="Segoe UI" w:cs="Segoe UI"/>
        </w:rPr>
        <w:t xml:space="preserve"> реализации федерального закона от 13.07.2015 №218-ФЗ «О государственной регистрации недвижимости» з</w:t>
      </w:r>
      <w:r w:rsidRPr="005D6B8C">
        <w:rPr>
          <w:rFonts w:ascii="Segoe UI" w:hAnsi="Segoe UI" w:cs="Segoe UI"/>
        </w:rPr>
        <w:t xml:space="preserve">а 9 месяцев 2017 года </w:t>
      </w:r>
      <w:r w:rsidR="009D01BE" w:rsidRPr="009D01BE">
        <w:rPr>
          <w:rFonts w:ascii="Segoe UI" w:hAnsi="Segoe UI" w:cs="Segoe UI"/>
        </w:rPr>
        <w:t>всего на кадастровый учёт поставлен</w:t>
      </w:r>
      <w:r w:rsidR="009D01BE">
        <w:rPr>
          <w:rFonts w:ascii="Segoe UI" w:hAnsi="Segoe UI" w:cs="Segoe UI"/>
        </w:rPr>
        <w:t>о</w:t>
      </w:r>
      <w:r w:rsidRPr="005D6B8C">
        <w:rPr>
          <w:rFonts w:ascii="Segoe UI" w:hAnsi="Segoe UI" w:cs="Segoe UI"/>
        </w:rPr>
        <w:t xml:space="preserve"> 11</w:t>
      </w:r>
      <w:r w:rsidR="0058607D">
        <w:rPr>
          <w:rFonts w:ascii="Segoe UI" w:hAnsi="Segoe UI" w:cs="Segoe UI"/>
        </w:rPr>
        <w:t>,</w:t>
      </w:r>
      <w:r w:rsidRPr="005D6B8C">
        <w:rPr>
          <w:rFonts w:ascii="Segoe UI" w:hAnsi="Segoe UI" w:cs="Segoe UI"/>
        </w:rPr>
        <w:t>6</w:t>
      </w:r>
      <w:r w:rsidR="0058607D">
        <w:rPr>
          <w:rFonts w:ascii="Segoe UI" w:hAnsi="Segoe UI" w:cs="Segoe UI"/>
        </w:rPr>
        <w:t xml:space="preserve"> тыс.</w:t>
      </w:r>
      <w:r w:rsidRPr="005D6B8C">
        <w:rPr>
          <w:rFonts w:ascii="Segoe UI" w:hAnsi="Segoe UI" w:cs="Segoe UI"/>
        </w:rPr>
        <w:t xml:space="preserve"> объектов  недвижимости, </w:t>
      </w:r>
      <w:r w:rsidR="009D01BE">
        <w:rPr>
          <w:rFonts w:ascii="Segoe UI" w:hAnsi="Segoe UI" w:cs="Segoe UI"/>
        </w:rPr>
        <w:t xml:space="preserve">что на 39,4% меньше, чем </w:t>
      </w:r>
      <w:r w:rsidRPr="005D6B8C">
        <w:rPr>
          <w:rFonts w:ascii="Segoe UI" w:hAnsi="Segoe UI" w:cs="Segoe UI"/>
        </w:rPr>
        <w:t xml:space="preserve">за аналогичный период прошлого года </w:t>
      </w:r>
      <w:r w:rsidR="009D01BE">
        <w:rPr>
          <w:rFonts w:ascii="Segoe UI" w:hAnsi="Segoe UI" w:cs="Segoe UI"/>
        </w:rPr>
        <w:t>(</w:t>
      </w:r>
      <w:r w:rsidRPr="005D6B8C">
        <w:rPr>
          <w:rFonts w:ascii="Segoe UI" w:hAnsi="Segoe UI" w:cs="Segoe UI"/>
        </w:rPr>
        <w:t>19</w:t>
      </w:r>
      <w:r w:rsidR="009D01BE">
        <w:rPr>
          <w:rFonts w:ascii="Segoe UI" w:hAnsi="Segoe UI" w:cs="Segoe UI"/>
        </w:rPr>
        <w:t>,</w:t>
      </w:r>
      <w:r w:rsidRPr="005D6B8C">
        <w:rPr>
          <w:rFonts w:ascii="Segoe UI" w:hAnsi="Segoe UI" w:cs="Segoe UI"/>
        </w:rPr>
        <w:t xml:space="preserve"> 2</w:t>
      </w:r>
      <w:r w:rsidR="009D01BE">
        <w:rPr>
          <w:rFonts w:ascii="Segoe UI" w:hAnsi="Segoe UI" w:cs="Segoe UI"/>
        </w:rPr>
        <w:t xml:space="preserve"> </w:t>
      </w:r>
      <w:r w:rsidR="0078436E">
        <w:rPr>
          <w:rFonts w:ascii="Segoe UI" w:hAnsi="Segoe UI" w:cs="Segoe UI"/>
        </w:rPr>
        <w:t xml:space="preserve">тыс. </w:t>
      </w:r>
      <w:r w:rsidRPr="005D6B8C">
        <w:rPr>
          <w:rFonts w:ascii="Segoe UI" w:hAnsi="Segoe UI" w:cs="Segoe UI"/>
        </w:rPr>
        <w:t>объект</w:t>
      </w:r>
      <w:r w:rsidR="0078436E">
        <w:rPr>
          <w:rFonts w:ascii="Segoe UI" w:hAnsi="Segoe UI" w:cs="Segoe UI"/>
        </w:rPr>
        <w:t>ов</w:t>
      </w:r>
      <w:r w:rsidRPr="005D6B8C">
        <w:rPr>
          <w:rFonts w:ascii="Segoe UI" w:hAnsi="Segoe UI" w:cs="Segoe UI"/>
        </w:rPr>
        <w:t xml:space="preserve"> недвижимости</w:t>
      </w:r>
      <w:r w:rsidR="009D01BE">
        <w:rPr>
          <w:rFonts w:ascii="Segoe UI" w:hAnsi="Segoe UI" w:cs="Segoe UI"/>
        </w:rPr>
        <w:t>).</w:t>
      </w:r>
    </w:p>
    <w:p w:rsidR="009D01BE" w:rsidRPr="005D6B8C" w:rsidRDefault="009D01BE" w:rsidP="005D6B8C">
      <w:pPr>
        <w:spacing w:after="0" w:line="240" w:lineRule="auto"/>
        <w:jc w:val="both"/>
        <w:rPr>
          <w:rFonts w:ascii="Segoe UI" w:hAnsi="Segoe UI" w:cs="Segoe UI"/>
        </w:rPr>
      </w:pPr>
    </w:p>
    <w:p w:rsidR="002C6688" w:rsidRDefault="009D01BE" w:rsidP="002C6688">
      <w:pPr>
        <w:spacing w:after="0" w:line="240" w:lineRule="auto"/>
        <w:jc w:val="both"/>
        <w:rPr>
          <w:rFonts w:ascii="Segoe UI" w:hAnsi="Segoe UI" w:cs="Segoe UI"/>
        </w:rPr>
      </w:pPr>
      <w:r w:rsidRPr="005B45F2">
        <w:rPr>
          <w:rFonts w:ascii="Segoe UI" w:hAnsi="Segoe UI" w:cs="Segoe UI"/>
        </w:rPr>
        <w:t xml:space="preserve">С 2015 года </w:t>
      </w:r>
      <w:proofErr w:type="spellStart"/>
      <w:r w:rsidRPr="005B45F2">
        <w:rPr>
          <w:rFonts w:ascii="Segoe UI" w:hAnsi="Segoe UI" w:cs="Segoe UI"/>
        </w:rPr>
        <w:t>Росреестр</w:t>
      </w:r>
      <w:proofErr w:type="spellEnd"/>
      <w:r w:rsidRPr="005B45F2">
        <w:rPr>
          <w:rFonts w:ascii="Segoe UI" w:hAnsi="Segoe UI" w:cs="Segoe UI"/>
        </w:rPr>
        <w:t xml:space="preserve"> переш</w:t>
      </w:r>
      <w:r>
        <w:rPr>
          <w:rFonts w:ascii="Segoe UI" w:hAnsi="Segoe UI" w:cs="Segoe UI"/>
        </w:rPr>
        <w:t>ё</w:t>
      </w:r>
      <w:r w:rsidRPr="005B45F2">
        <w:rPr>
          <w:rFonts w:ascii="Segoe UI" w:hAnsi="Segoe UI" w:cs="Segoe UI"/>
        </w:rPr>
        <w:t>л на предоставление всех массовых государственных услуг в электронном виде. В Тверской области</w:t>
      </w:r>
      <w:r w:rsidR="00CD622A">
        <w:rPr>
          <w:rFonts w:ascii="Segoe UI" w:hAnsi="Segoe UI" w:cs="Segoe UI"/>
        </w:rPr>
        <w:t xml:space="preserve"> </w:t>
      </w:r>
      <w:r w:rsidRPr="005B45F2">
        <w:rPr>
          <w:rFonts w:ascii="Segoe UI" w:hAnsi="Segoe UI" w:cs="Segoe UI"/>
        </w:rPr>
        <w:t xml:space="preserve">отмечен </w:t>
      </w:r>
      <w:r w:rsidR="00CD622A">
        <w:rPr>
          <w:rFonts w:ascii="Segoe UI" w:hAnsi="Segoe UI" w:cs="Segoe UI"/>
        </w:rPr>
        <w:t xml:space="preserve">стабильный </w:t>
      </w:r>
      <w:r w:rsidRPr="005B45F2">
        <w:rPr>
          <w:rFonts w:ascii="Segoe UI" w:hAnsi="Segoe UI" w:cs="Segoe UI"/>
        </w:rPr>
        <w:t xml:space="preserve">рост числа обращений по государственной регистрации прав через Интернет. Так, за </w:t>
      </w:r>
      <w:r>
        <w:rPr>
          <w:rFonts w:ascii="Segoe UI" w:hAnsi="Segoe UI" w:cs="Segoe UI"/>
        </w:rPr>
        <w:t>январь-сентябрь</w:t>
      </w:r>
      <w:r w:rsidRPr="005B45F2">
        <w:rPr>
          <w:rFonts w:ascii="Segoe UI" w:hAnsi="Segoe UI" w:cs="Segoe UI"/>
        </w:rPr>
        <w:t xml:space="preserve"> в Управление в форме электронного документа поступило более </w:t>
      </w:r>
      <w:r w:rsidR="00CD622A">
        <w:rPr>
          <w:rFonts w:ascii="Segoe UI" w:hAnsi="Segoe UI" w:cs="Segoe UI"/>
        </w:rPr>
        <w:t>9</w:t>
      </w:r>
      <w:r w:rsidRPr="005B45F2">
        <w:rPr>
          <w:rFonts w:ascii="Segoe UI" w:hAnsi="Segoe UI" w:cs="Segoe UI"/>
        </w:rPr>
        <w:t xml:space="preserve"> тыс. заявлений о государственной регистрации прав на недвижимое имущество и сделок с ним</w:t>
      </w:r>
      <w:r w:rsidR="00CD622A">
        <w:rPr>
          <w:rFonts w:ascii="Segoe UI" w:hAnsi="Segoe UI" w:cs="Segoe UI"/>
        </w:rPr>
        <w:t xml:space="preserve">, что на 70% больше показателя прошлого года, когда </w:t>
      </w:r>
      <w:r w:rsidR="00CD622A" w:rsidRPr="00CD622A">
        <w:rPr>
          <w:rFonts w:ascii="Segoe UI" w:hAnsi="Segoe UI" w:cs="Segoe UI"/>
        </w:rPr>
        <w:t xml:space="preserve">на государственную регистрацию прав </w:t>
      </w:r>
      <w:r w:rsidR="00CD622A">
        <w:rPr>
          <w:rFonts w:ascii="Segoe UI" w:hAnsi="Segoe UI" w:cs="Segoe UI"/>
        </w:rPr>
        <w:t>в электронном виде</w:t>
      </w:r>
      <w:r w:rsidR="00CD622A" w:rsidRPr="00CD622A">
        <w:rPr>
          <w:rFonts w:ascii="Segoe UI" w:hAnsi="Segoe UI" w:cs="Segoe UI"/>
        </w:rPr>
        <w:t xml:space="preserve"> было подано 2</w:t>
      </w:r>
      <w:r w:rsidR="00CD622A">
        <w:rPr>
          <w:rFonts w:ascii="Segoe UI" w:hAnsi="Segoe UI" w:cs="Segoe UI"/>
        </w:rPr>
        <w:t>,</w:t>
      </w:r>
      <w:r w:rsidR="00CD622A" w:rsidRPr="00CD622A">
        <w:rPr>
          <w:rFonts w:ascii="Segoe UI" w:hAnsi="Segoe UI" w:cs="Segoe UI"/>
        </w:rPr>
        <w:t>7</w:t>
      </w:r>
      <w:r w:rsidR="00CD622A">
        <w:rPr>
          <w:rFonts w:ascii="Segoe UI" w:hAnsi="Segoe UI" w:cs="Segoe UI"/>
        </w:rPr>
        <w:t xml:space="preserve"> тыс.</w:t>
      </w:r>
      <w:r w:rsidR="00CD622A" w:rsidRPr="00CD622A">
        <w:rPr>
          <w:rFonts w:ascii="Segoe UI" w:hAnsi="Segoe UI" w:cs="Segoe UI"/>
        </w:rPr>
        <w:t xml:space="preserve"> заявлений</w:t>
      </w:r>
      <w:r w:rsidR="00CD622A">
        <w:rPr>
          <w:rFonts w:ascii="Segoe UI" w:hAnsi="Segoe UI" w:cs="Segoe UI"/>
        </w:rPr>
        <w:t xml:space="preserve">. </w:t>
      </w:r>
      <w:r w:rsidR="00EB1ED9">
        <w:rPr>
          <w:rFonts w:ascii="Segoe UI" w:hAnsi="Segoe UI" w:cs="Segoe UI"/>
        </w:rPr>
        <w:t xml:space="preserve">Также за отчётный период </w:t>
      </w:r>
      <w:r w:rsidR="00EB1ED9" w:rsidRPr="00EB1ED9">
        <w:rPr>
          <w:rFonts w:ascii="Segoe UI" w:hAnsi="Segoe UI" w:cs="Segoe UI"/>
        </w:rPr>
        <w:t>в Управление в электронном виде поступило 1</w:t>
      </w:r>
      <w:r w:rsidR="002C6688">
        <w:rPr>
          <w:rFonts w:ascii="Segoe UI" w:hAnsi="Segoe UI" w:cs="Segoe UI"/>
        </w:rPr>
        <w:t xml:space="preserve"> </w:t>
      </w:r>
      <w:r w:rsidR="00EB1ED9" w:rsidRPr="00EB1ED9">
        <w:rPr>
          <w:rFonts w:ascii="Segoe UI" w:hAnsi="Segoe UI" w:cs="Segoe UI"/>
        </w:rPr>
        <w:t>765 заявлений на государственный кадастровый уч</w:t>
      </w:r>
      <w:r w:rsidR="002C6688">
        <w:rPr>
          <w:rFonts w:ascii="Segoe UI" w:hAnsi="Segoe UI" w:cs="Segoe UI"/>
        </w:rPr>
        <w:t>ё</w:t>
      </w:r>
      <w:r w:rsidR="00EB1ED9" w:rsidRPr="00EB1ED9">
        <w:rPr>
          <w:rFonts w:ascii="Segoe UI" w:hAnsi="Segoe UI" w:cs="Segoe UI"/>
        </w:rPr>
        <w:t>т объектов недвижимости.</w:t>
      </w:r>
      <w:r w:rsidR="00EB1ED9">
        <w:rPr>
          <w:rFonts w:ascii="Segoe UI" w:hAnsi="Segoe UI" w:cs="Segoe UI"/>
        </w:rPr>
        <w:t xml:space="preserve"> К</w:t>
      </w:r>
      <w:r w:rsidR="00EB1ED9" w:rsidRPr="005B45F2">
        <w:rPr>
          <w:rFonts w:ascii="Segoe UI" w:hAnsi="Segoe UI" w:cs="Segoe UI"/>
        </w:rPr>
        <w:t xml:space="preserve">оличество сведений, выданных из Единого государственного реестра </w:t>
      </w:r>
      <w:r w:rsidR="00EB1ED9">
        <w:rPr>
          <w:rFonts w:ascii="Segoe UI" w:hAnsi="Segoe UI" w:cs="Segoe UI"/>
        </w:rPr>
        <w:t>недвижимости</w:t>
      </w:r>
      <w:r w:rsidR="00B809C1">
        <w:rPr>
          <w:rFonts w:ascii="Segoe UI" w:hAnsi="Segoe UI" w:cs="Segoe UI"/>
        </w:rPr>
        <w:t xml:space="preserve"> (ЕГРН)</w:t>
      </w:r>
      <w:r w:rsidR="00EB1ED9">
        <w:rPr>
          <w:rFonts w:ascii="Segoe UI" w:hAnsi="Segoe UI" w:cs="Segoe UI"/>
        </w:rPr>
        <w:t>,</w:t>
      </w:r>
      <w:r w:rsidR="00EB1ED9" w:rsidRPr="005B45F2">
        <w:rPr>
          <w:rFonts w:ascii="Segoe UI" w:hAnsi="Segoe UI" w:cs="Segoe UI"/>
        </w:rPr>
        <w:t xml:space="preserve"> в электронном виде </w:t>
      </w:r>
      <w:r w:rsidR="00EB1ED9">
        <w:rPr>
          <w:rFonts w:ascii="Segoe UI" w:hAnsi="Segoe UI" w:cs="Segoe UI"/>
        </w:rPr>
        <w:t>за 9 месяцев 2017 года составило</w:t>
      </w:r>
      <w:r w:rsidR="00B809C1">
        <w:rPr>
          <w:rFonts w:ascii="Segoe UI" w:hAnsi="Segoe UI" w:cs="Segoe UI"/>
        </w:rPr>
        <w:t xml:space="preserve"> </w:t>
      </w:r>
      <w:r w:rsidR="0078436E">
        <w:rPr>
          <w:rFonts w:ascii="Segoe UI" w:hAnsi="Segoe UI" w:cs="Segoe UI"/>
        </w:rPr>
        <w:t xml:space="preserve">  </w:t>
      </w:r>
      <w:r w:rsidR="00B809C1">
        <w:rPr>
          <w:rFonts w:ascii="Segoe UI" w:hAnsi="Segoe UI" w:cs="Segoe UI"/>
        </w:rPr>
        <w:t>242,3 тыс. или 66% от общего количества сведений, выданных из ЕГРН.</w:t>
      </w:r>
      <w:r w:rsidR="002C6688" w:rsidRPr="002C6688">
        <w:rPr>
          <w:rFonts w:ascii="Segoe UI" w:hAnsi="Segoe UI" w:cs="Segoe UI"/>
        </w:rPr>
        <w:t xml:space="preserve"> </w:t>
      </w:r>
    </w:p>
    <w:p w:rsidR="00B809C1" w:rsidRDefault="00B809C1" w:rsidP="002C6688">
      <w:pPr>
        <w:spacing w:after="0" w:line="240" w:lineRule="auto"/>
        <w:jc w:val="both"/>
        <w:rPr>
          <w:rFonts w:ascii="Segoe UI" w:hAnsi="Segoe UI" w:cs="Segoe UI"/>
        </w:rPr>
      </w:pPr>
    </w:p>
    <w:p w:rsidR="002C6688" w:rsidRPr="00E931DC" w:rsidRDefault="002C6688" w:rsidP="002C6688">
      <w:pPr>
        <w:spacing w:after="0" w:line="240" w:lineRule="auto"/>
        <w:jc w:val="both"/>
        <w:rPr>
          <w:rFonts w:ascii="Segoe UI" w:hAnsi="Segoe UI" w:cs="Segoe UI"/>
        </w:rPr>
      </w:pPr>
      <w:r w:rsidRPr="00E931DC">
        <w:rPr>
          <w:rFonts w:ascii="Segoe UI" w:hAnsi="Segoe UI" w:cs="Segoe UI"/>
        </w:rPr>
        <w:t xml:space="preserve">В настоящее время в тверском регионе </w:t>
      </w:r>
      <w:r>
        <w:rPr>
          <w:rFonts w:ascii="Segoe UI" w:hAnsi="Segoe UI" w:cs="Segoe UI"/>
        </w:rPr>
        <w:t xml:space="preserve">электронные услуги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 w:rsidRPr="00E931DC">
        <w:rPr>
          <w:rFonts w:ascii="Segoe UI" w:hAnsi="Segoe UI" w:cs="Segoe UI"/>
        </w:rPr>
        <w:t xml:space="preserve">, в основном, пользуется популярностью </w:t>
      </w:r>
      <w:r>
        <w:rPr>
          <w:rFonts w:ascii="Segoe UI" w:hAnsi="Segoe UI" w:cs="Segoe UI"/>
        </w:rPr>
        <w:t>у</w:t>
      </w:r>
      <w:r w:rsidRPr="00E931DC">
        <w:rPr>
          <w:rFonts w:ascii="Segoe UI" w:hAnsi="Segoe UI" w:cs="Segoe UI"/>
        </w:rPr>
        <w:t xml:space="preserve"> нотариусов</w:t>
      </w:r>
      <w:r>
        <w:rPr>
          <w:rFonts w:ascii="Segoe UI" w:hAnsi="Segoe UI" w:cs="Segoe UI"/>
        </w:rPr>
        <w:t>,</w:t>
      </w:r>
      <w:r w:rsidRPr="00E931DC">
        <w:rPr>
          <w:rFonts w:ascii="Segoe UI" w:hAnsi="Segoe UI" w:cs="Segoe UI"/>
        </w:rPr>
        <w:t xml:space="preserve"> органов государственной власти,</w:t>
      </w:r>
      <w:r>
        <w:rPr>
          <w:rFonts w:ascii="Segoe UI" w:hAnsi="Segoe UI" w:cs="Segoe UI"/>
        </w:rPr>
        <w:t xml:space="preserve"> а также </w:t>
      </w:r>
      <w:r w:rsidRPr="00E931D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органов местного самоуправления</w:t>
      </w:r>
      <w:r w:rsidRPr="00E931DC">
        <w:rPr>
          <w:rFonts w:ascii="Segoe UI" w:hAnsi="Segoe UI" w:cs="Segoe UI"/>
        </w:rPr>
        <w:t xml:space="preserve">. </w:t>
      </w:r>
    </w:p>
    <w:p w:rsidR="009D01BE" w:rsidRPr="005B45F2" w:rsidRDefault="00CD622A" w:rsidP="009D01BE">
      <w:pPr>
        <w:pStyle w:val="ConsPlusNormal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CD622A">
        <w:rPr>
          <w:rFonts w:ascii="Segoe UI" w:hAnsi="Segoe UI" w:cs="Segoe UI"/>
          <w:sz w:val="22"/>
          <w:szCs w:val="22"/>
        </w:rPr>
        <w:t xml:space="preserve"> </w:t>
      </w:r>
    </w:p>
    <w:p w:rsidR="00531930" w:rsidRPr="007B2DD8" w:rsidRDefault="00B228D3" w:rsidP="00C52AD8">
      <w:pPr>
        <w:spacing w:after="0" w:line="240" w:lineRule="auto"/>
        <w:contextualSpacing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hAnsi="Segoe UI" w:cs="Segoe UI"/>
          <w:b/>
        </w:rPr>
        <w:lastRenderedPageBreak/>
        <w:t>Заместитель р</w:t>
      </w:r>
      <w:r w:rsidR="0016501A" w:rsidRPr="0046081A">
        <w:rPr>
          <w:rFonts w:ascii="Segoe UI" w:hAnsi="Segoe UI" w:cs="Segoe UI"/>
          <w:b/>
        </w:rPr>
        <w:t>уководител</w:t>
      </w:r>
      <w:r>
        <w:rPr>
          <w:rFonts w:ascii="Segoe UI" w:hAnsi="Segoe UI" w:cs="Segoe UI"/>
          <w:b/>
        </w:rPr>
        <w:t>я</w:t>
      </w:r>
      <w:r w:rsidR="0016501A" w:rsidRPr="0046081A">
        <w:rPr>
          <w:rFonts w:ascii="Segoe UI" w:hAnsi="Segoe UI" w:cs="Segoe UI"/>
          <w:b/>
        </w:rPr>
        <w:t xml:space="preserve"> Управления </w:t>
      </w:r>
      <w:proofErr w:type="spellStart"/>
      <w:r w:rsidR="0016501A" w:rsidRPr="0046081A">
        <w:rPr>
          <w:rFonts w:ascii="Segoe UI" w:hAnsi="Segoe UI" w:cs="Segoe UI"/>
          <w:b/>
        </w:rPr>
        <w:t>Росреестра</w:t>
      </w:r>
      <w:proofErr w:type="spellEnd"/>
      <w:r w:rsidR="0016501A" w:rsidRPr="0046081A">
        <w:rPr>
          <w:rFonts w:ascii="Segoe UI" w:hAnsi="Segoe UI" w:cs="Segoe UI"/>
          <w:b/>
        </w:rPr>
        <w:t xml:space="preserve"> по Тверской области </w:t>
      </w:r>
      <w:r>
        <w:rPr>
          <w:rFonts w:ascii="Segoe UI" w:hAnsi="Segoe UI" w:cs="Segoe UI"/>
          <w:b/>
        </w:rPr>
        <w:t>Ирина Миронова</w:t>
      </w:r>
      <w:r w:rsidR="0016501A" w:rsidRPr="0046081A">
        <w:rPr>
          <w:rFonts w:ascii="Segoe UI" w:hAnsi="Segoe UI" w:cs="Segoe UI"/>
          <w:b/>
        </w:rPr>
        <w:t>:</w:t>
      </w:r>
      <w:r w:rsidR="0016501A" w:rsidRPr="0046081A">
        <w:rPr>
          <w:rFonts w:ascii="Segoe UI" w:hAnsi="Segoe UI" w:cs="Segoe UI"/>
        </w:rPr>
        <w:t xml:space="preserve"> </w:t>
      </w:r>
      <w:r w:rsidR="0016501A" w:rsidRPr="0046081A">
        <w:rPr>
          <w:rFonts w:ascii="Segoe UI" w:hAnsi="Segoe UI" w:cs="Segoe UI"/>
          <w:i/>
        </w:rPr>
        <w:t>«</w:t>
      </w:r>
      <w:r w:rsidR="00ED42DD" w:rsidRPr="0046081A">
        <w:rPr>
          <w:rFonts w:ascii="Segoe UI" w:hAnsi="Segoe UI" w:cs="Segoe UI"/>
          <w:i/>
        </w:rPr>
        <w:t xml:space="preserve">Развитие </w:t>
      </w:r>
      <w:r w:rsidR="00A717EB" w:rsidRPr="0046081A">
        <w:rPr>
          <w:rFonts w:ascii="Segoe UI" w:hAnsi="Segoe UI" w:cs="Segoe UI"/>
          <w:i/>
        </w:rPr>
        <w:t xml:space="preserve">бесконтактных технологий взаимодействия </w:t>
      </w:r>
      <w:proofErr w:type="spellStart"/>
      <w:r w:rsidR="0078436E">
        <w:rPr>
          <w:rFonts w:ascii="Segoe UI" w:hAnsi="Segoe UI" w:cs="Segoe UI"/>
          <w:i/>
        </w:rPr>
        <w:t>Росреестра</w:t>
      </w:r>
      <w:proofErr w:type="spellEnd"/>
      <w:r w:rsidR="0078436E">
        <w:rPr>
          <w:rFonts w:ascii="Segoe UI" w:hAnsi="Segoe UI" w:cs="Segoe UI"/>
          <w:i/>
        </w:rPr>
        <w:t xml:space="preserve"> </w:t>
      </w:r>
      <w:r w:rsidR="00A717EB" w:rsidRPr="0046081A">
        <w:rPr>
          <w:rFonts w:ascii="Segoe UI" w:hAnsi="Segoe UI" w:cs="Segoe UI"/>
          <w:i/>
        </w:rPr>
        <w:t>с заявителями</w:t>
      </w:r>
      <w:r w:rsidR="00893F71" w:rsidRPr="0046081A">
        <w:rPr>
          <w:rFonts w:ascii="Segoe UI" w:hAnsi="Segoe UI" w:cs="Segoe UI"/>
          <w:i/>
        </w:rPr>
        <w:t xml:space="preserve"> </w:t>
      </w:r>
      <w:r w:rsidR="00ED42DD" w:rsidRPr="0046081A">
        <w:rPr>
          <w:rFonts w:ascii="Segoe UI" w:hAnsi="Segoe UI" w:cs="Segoe UI"/>
          <w:i/>
        </w:rPr>
        <w:t xml:space="preserve">– одна из приоритетных задач ведомства. </w:t>
      </w:r>
      <w:r w:rsidR="00A717EB" w:rsidRPr="0046081A">
        <w:rPr>
          <w:rFonts w:ascii="Segoe UI" w:hAnsi="Segoe UI" w:cs="Segoe UI"/>
          <w:i/>
        </w:rPr>
        <w:t xml:space="preserve">Ввиду закрытия к концу 2017 года на территории Тверской области всех офисов регионального филиала Федеральной кадастровой палаты по приёму-выдаче документов на предоставление государственных услуг </w:t>
      </w:r>
      <w:proofErr w:type="spellStart"/>
      <w:r w:rsidR="00A717EB" w:rsidRPr="0046081A">
        <w:rPr>
          <w:rFonts w:ascii="Segoe UI" w:hAnsi="Segoe UI" w:cs="Segoe UI"/>
          <w:i/>
        </w:rPr>
        <w:t>Росреестра</w:t>
      </w:r>
      <w:proofErr w:type="spellEnd"/>
      <w:r w:rsidR="00A717EB" w:rsidRPr="0046081A">
        <w:rPr>
          <w:rFonts w:ascii="Segoe UI" w:hAnsi="Segoe UI" w:cs="Segoe UI"/>
          <w:i/>
        </w:rPr>
        <w:t xml:space="preserve">, а также передачей этих функций в МФЦ, </w:t>
      </w:r>
      <w:r w:rsidR="00165BF5" w:rsidRPr="0046081A">
        <w:rPr>
          <w:rFonts w:ascii="Segoe UI" w:hAnsi="Segoe UI" w:cs="Segoe UI"/>
          <w:i/>
        </w:rPr>
        <w:t>вовлечени</w:t>
      </w:r>
      <w:r w:rsidR="00A717EB" w:rsidRPr="0046081A">
        <w:rPr>
          <w:rFonts w:ascii="Segoe UI" w:hAnsi="Segoe UI" w:cs="Segoe UI"/>
          <w:i/>
        </w:rPr>
        <w:t>е</w:t>
      </w:r>
      <w:r w:rsidR="00165BF5" w:rsidRPr="0046081A">
        <w:rPr>
          <w:rFonts w:ascii="Segoe UI" w:hAnsi="Segoe UI" w:cs="Segoe UI"/>
          <w:i/>
        </w:rPr>
        <w:t xml:space="preserve"> </w:t>
      </w:r>
      <w:r w:rsidR="00893F71" w:rsidRPr="0046081A">
        <w:rPr>
          <w:rFonts w:ascii="Segoe UI" w:hAnsi="Segoe UI" w:cs="Segoe UI"/>
          <w:i/>
        </w:rPr>
        <w:t xml:space="preserve">в электронное взаимодействие </w:t>
      </w:r>
      <w:r w:rsidR="00165BF5" w:rsidRPr="0046081A">
        <w:rPr>
          <w:rFonts w:ascii="Segoe UI" w:hAnsi="Segoe UI" w:cs="Segoe UI"/>
          <w:i/>
        </w:rPr>
        <w:t>профессиональных участников рынка недвижимости (крупных застройщиков, риэлтерских компаний, кадастровых инженеров)</w:t>
      </w:r>
      <w:r w:rsidR="00A717EB" w:rsidRPr="0046081A">
        <w:rPr>
          <w:rFonts w:ascii="Segoe UI" w:hAnsi="Segoe UI" w:cs="Segoe UI"/>
          <w:i/>
        </w:rPr>
        <w:t xml:space="preserve"> сейчас более чем актуально.</w:t>
      </w:r>
      <w:r w:rsidR="00D63AC2" w:rsidRPr="0046081A">
        <w:rPr>
          <w:rFonts w:ascii="Segoe UI" w:hAnsi="Segoe UI" w:cs="Segoe UI"/>
          <w:i/>
        </w:rPr>
        <w:t xml:space="preserve"> Заявителям, кто в силу специфики своей работы постоянно обращается за услугами </w:t>
      </w:r>
      <w:proofErr w:type="spellStart"/>
      <w:r w:rsidR="00D63AC2" w:rsidRPr="0046081A">
        <w:rPr>
          <w:rFonts w:ascii="Segoe UI" w:hAnsi="Segoe UI" w:cs="Segoe UI"/>
          <w:i/>
        </w:rPr>
        <w:t>Росреестра</w:t>
      </w:r>
      <w:proofErr w:type="spellEnd"/>
      <w:r w:rsidR="00D63AC2" w:rsidRPr="0046081A">
        <w:rPr>
          <w:rFonts w:ascii="Segoe UI" w:hAnsi="Segoe UI" w:cs="Segoe UI"/>
          <w:i/>
        </w:rPr>
        <w:t>, необходимо понять, что п</w:t>
      </w:r>
      <w:r w:rsidR="00D63AC2" w:rsidRPr="0046081A">
        <w:rPr>
          <w:rFonts w:ascii="Segoe UI" w:hAnsi="Segoe UI" w:cs="Segoe UI"/>
          <w:bCs/>
          <w:i/>
          <w:color w:val="000000"/>
        </w:rPr>
        <w:t>олучение услуг ведомства в «электронике</w:t>
      </w:r>
      <w:r w:rsidR="00D63AC2" w:rsidRPr="0046081A">
        <w:rPr>
          <w:rFonts w:ascii="Segoe UI" w:hAnsi="Segoe UI" w:cs="Segoe UI"/>
          <w:i/>
        </w:rPr>
        <w:t xml:space="preserve">» - это реальная </w:t>
      </w:r>
      <w:r w:rsidR="00D63AC2" w:rsidRPr="0046081A">
        <w:rPr>
          <w:rFonts w:ascii="Segoe UI" w:hAnsi="Segoe UI" w:cs="Segoe UI"/>
          <w:bCs/>
          <w:i/>
          <w:color w:val="000000"/>
        </w:rPr>
        <w:t xml:space="preserve">экономия времени и нервов. В качестве примера можно привести </w:t>
      </w:r>
      <w:r w:rsidR="0046081A" w:rsidRPr="0046081A">
        <w:rPr>
          <w:rFonts w:ascii="Segoe UI" w:hAnsi="Segoe UI" w:cs="Segoe UI"/>
          <w:bCs/>
          <w:i/>
          <w:color w:val="000000"/>
        </w:rPr>
        <w:t xml:space="preserve">успешно развивающийся </w:t>
      </w:r>
      <w:r w:rsidR="002C6688" w:rsidRPr="0046081A">
        <w:rPr>
          <w:rFonts w:ascii="Segoe UI" w:hAnsi="Segoe UI" w:cs="Segoe UI"/>
          <w:i/>
        </w:rPr>
        <w:t xml:space="preserve">проект электронного взаимодействия </w:t>
      </w:r>
      <w:proofErr w:type="spellStart"/>
      <w:r w:rsidR="002C6688" w:rsidRPr="0046081A">
        <w:rPr>
          <w:rFonts w:ascii="Segoe UI" w:hAnsi="Segoe UI" w:cs="Segoe UI"/>
          <w:i/>
        </w:rPr>
        <w:t>Росреестра</w:t>
      </w:r>
      <w:proofErr w:type="spellEnd"/>
      <w:r w:rsidR="002C6688" w:rsidRPr="0046081A">
        <w:rPr>
          <w:rFonts w:ascii="Segoe UI" w:hAnsi="Segoe UI" w:cs="Segoe UI"/>
          <w:i/>
        </w:rPr>
        <w:t xml:space="preserve"> и Сбербанка России</w:t>
      </w:r>
      <w:r w:rsidR="00C3713B" w:rsidRPr="0046081A">
        <w:rPr>
          <w:rFonts w:ascii="Segoe UI" w:hAnsi="Segoe UI" w:cs="Segoe UI"/>
          <w:i/>
        </w:rPr>
        <w:t xml:space="preserve">. Он </w:t>
      </w:r>
      <w:r w:rsidR="00C3713B" w:rsidRPr="0046081A">
        <w:rPr>
          <w:rFonts w:ascii="Segoe UI" w:hAnsi="Segoe UI" w:cs="Segoe UI"/>
          <w:bCs/>
          <w:i/>
          <w:color w:val="000000"/>
        </w:rPr>
        <w:t xml:space="preserve">позволяет гражданам и бизнесу при получении ипотечного кредита прямо в офисе банка, без посещения многофункционального центра </w:t>
      </w:r>
      <w:r w:rsidR="003F390B" w:rsidRPr="0046081A">
        <w:rPr>
          <w:rFonts w:ascii="Segoe UI" w:hAnsi="Segoe UI" w:cs="Segoe UI"/>
          <w:bCs/>
          <w:i/>
          <w:color w:val="000000"/>
        </w:rPr>
        <w:t xml:space="preserve">предоставления государственных и муниципальных услуг </w:t>
      </w:r>
      <w:r w:rsidR="00C3713B" w:rsidRPr="0046081A">
        <w:rPr>
          <w:rFonts w:ascii="Segoe UI" w:hAnsi="Segoe UI" w:cs="Segoe UI"/>
          <w:bCs/>
          <w:i/>
          <w:color w:val="000000"/>
        </w:rPr>
        <w:t>подавать документы на регистрацию перехода права в электронном виде.</w:t>
      </w:r>
      <w:r w:rsidR="00ED42DD" w:rsidRPr="0046081A">
        <w:rPr>
          <w:rFonts w:ascii="Segoe UI" w:hAnsi="Segoe UI" w:cs="Segoe UI"/>
          <w:i/>
        </w:rPr>
        <w:t xml:space="preserve"> </w:t>
      </w:r>
      <w:r w:rsidR="0046081A" w:rsidRPr="0046081A">
        <w:rPr>
          <w:rFonts w:ascii="Segoe UI" w:hAnsi="Segoe UI" w:cs="Segoe UI"/>
          <w:i/>
        </w:rPr>
        <w:t xml:space="preserve">При этом </w:t>
      </w:r>
      <w:r w:rsidR="0046081A" w:rsidRPr="0046081A">
        <w:rPr>
          <w:rFonts w:ascii="Segoe UI" w:hAnsi="Segoe UI" w:cs="Segoe UI"/>
          <w:bCs/>
          <w:i/>
          <w:color w:val="000000"/>
        </w:rPr>
        <w:t>для физических лиц в данном случае размер госпошлины снижается на 30%</w:t>
      </w:r>
      <w:r w:rsidR="0046081A" w:rsidRPr="0046081A">
        <w:rPr>
          <w:rFonts w:ascii="Segoe UI" w:hAnsi="Segoe UI" w:cs="Segoe UI"/>
          <w:i/>
        </w:rPr>
        <w:t>».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688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16EA4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2AD8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C2E5-6CAE-4B5D-A389-F6714F78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11</cp:revision>
  <cp:lastPrinted>2017-11-22T14:36:00Z</cp:lastPrinted>
  <dcterms:created xsi:type="dcterms:W3CDTF">2017-11-22T14:25:00Z</dcterms:created>
  <dcterms:modified xsi:type="dcterms:W3CDTF">2017-11-24T09:15:00Z</dcterms:modified>
</cp:coreProperties>
</file>