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522592" w:rsidRDefault="0098228B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412BD" w:rsidRDefault="00E412BD" w:rsidP="00E412BD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Росреестра по Тверской области подвело итоги работы </w:t>
      </w:r>
    </w:p>
    <w:p w:rsidR="00914C8A" w:rsidRDefault="00E412BD" w:rsidP="00E412BD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2016 год</w:t>
      </w:r>
    </w:p>
    <w:p w:rsidR="00E412BD" w:rsidRPr="000E1238" w:rsidRDefault="00E412BD" w:rsidP="00E412BD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347B4F" w:rsidRPr="00E412BD" w:rsidRDefault="00E412BD" w:rsidP="00D36E96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182164">
        <w:rPr>
          <w:rFonts w:ascii="Segoe UI" w:hAnsi="Segoe UI" w:cs="Segoe UI"/>
          <w:sz w:val="22"/>
          <w:szCs w:val="22"/>
        </w:rPr>
        <w:t xml:space="preserve">10 марта </w:t>
      </w:r>
      <w:r w:rsidR="00182164" w:rsidRPr="00182164">
        <w:rPr>
          <w:rFonts w:ascii="Segoe UI" w:hAnsi="Segoe UI" w:cs="Segoe UI"/>
          <w:sz w:val="22"/>
          <w:szCs w:val="22"/>
        </w:rPr>
        <w:t>состоялось</w:t>
      </w:r>
      <w:r w:rsidR="00182164">
        <w:rPr>
          <w:rFonts w:ascii="Segoe UI" w:hAnsi="Segoe UI" w:cs="Segoe UI"/>
          <w:b/>
          <w:sz w:val="22"/>
          <w:szCs w:val="22"/>
        </w:rPr>
        <w:t xml:space="preserve"> </w:t>
      </w:r>
      <w:r w:rsidR="00182164">
        <w:rPr>
          <w:rFonts w:ascii="Segoe UI" w:hAnsi="Segoe UI" w:cs="Segoe UI"/>
          <w:sz w:val="22"/>
          <w:szCs w:val="22"/>
        </w:rPr>
        <w:t>расширенное заседание</w:t>
      </w:r>
      <w:r w:rsidRPr="00E412BD">
        <w:rPr>
          <w:rFonts w:ascii="Segoe UI" w:hAnsi="Segoe UI" w:cs="Segoe UI"/>
          <w:sz w:val="22"/>
          <w:szCs w:val="22"/>
        </w:rPr>
        <w:t xml:space="preserve"> коллегии Управления Росреестра по Тверской области</w:t>
      </w:r>
      <w:r w:rsidR="00182164">
        <w:rPr>
          <w:rFonts w:ascii="Segoe UI" w:hAnsi="Segoe UI" w:cs="Segoe UI"/>
          <w:sz w:val="22"/>
          <w:szCs w:val="22"/>
        </w:rPr>
        <w:t xml:space="preserve">, </w:t>
      </w:r>
      <w:r w:rsidR="0020738C">
        <w:rPr>
          <w:rFonts w:ascii="Segoe UI" w:hAnsi="Segoe UI" w:cs="Segoe UI"/>
          <w:sz w:val="22"/>
          <w:szCs w:val="22"/>
        </w:rPr>
        <w:t xml:space="preserve">на котором, главным образом, были подведены </w:t>
      </w:r>
      <w:r w:rsidRPr="00E412BD">
        <w:rPr>
          <w:rFonts w:ascii="Segoe UI" w:hAnsi="Segoe UI" w:cs="Segoe UI"/>
          <w:sz w:val="22"/>
          <w:szCs w:val="22"/>
        </w:rPr>
        <w:t xml:space="preserve">итоги </w:t>
      </w:r>
      <w:r>
        <w:rPr>
          <w:rFonts w:ascii="Segoe UI" w:hAnsi="Segoe UI" w:cs="Segoe UI"/>
          <w:sz w:val="22"/>
          <w:szCs w:val="22"/>
        </w:rPr>
        <w:t>деятельности</w:t>
      </w:r>
      <w:r w:rsidRPr="00E412BD">
        <w:rPr>
          <w:rFonts w:ascii="Segoe UI" w:hAnsi="Segoe UI" w:cs="Segoe UI"/>
          <w:sz w:val="22"/>
          <w:szCs w:val="22"/>
        </w:rPr>
        <w:t xml:space="preserve"> Управления за </w:t>
      </w:r>
      <w:r>
        <w:rPr>
          <w:rFonts w:ascii="Segoe UI" w:hAnsi="Segoe UI" w:cs="Segoe UI"/>
          <w:sz w:val="22"/>
          <w:szCs w:val="22"/>
        </w:rPr>
        <w:t>2016 год</w:t>
      </w:r>
      <w:r w:rsidRPr="00E412BD">
        <w:rPr>
          <w:rFonts w:ascii="Segoe UI" w:hAnsi="Segoe UI" w:cs="Segoe UI"/>
          <w:sz w:val="22"/>
          <w:szCs w:val="22"/>
        </w:rPr>
        <w:t xml:space="preserve"> и опреде</w:t>
      </w:r>
      <w:r w:rsidR="0020738C">
        <w:rPr>
          <w:rFonts w:ascii="Segoe UI" w:hAnsi="Segoe UI" w:cs="Segoe UI"/>
          <w:sz w:val="22"/>
          <w:szCs w:val="22"/>
        </w:rPr>
        <w:t>лены</w:t>
      </w:r>
      <w:r w:rsidRPr="00E412BD">
        <w:rPr>
          <w:rFonts w:ascii="Segoe UI" w:hAnsi="Segoe UI" w:cs="Segoe UI"/>
          <w:sz w:val="22"/>
          <w:szCs w:val="22"/>
        </w:rPr>
        <w:t xml:space="preserve"> задачи на </w:t>
      </w:r>
      <w:r>
        <w:rPr>
          <w:rFonts w:ascii="Segoe UI" w:hAnsi="Segoe UI" w:cs="Segoe UI"/>
          <w:sz w:val="22"/>
          <w:szCs w:val="22"/>
        </w:rPr>
        <w:t>2017 год.</w:t>
      </w:r>
    </w:p>
    <w:p w:rsidR="00BD2E59" w:rsidRPr="005B45F2" w:rsidRDefault="00BD2E59" w:rsidP="00D36E96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0A687D" w:rsidRDefault="0020738C" w:rsidP="00D36E9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332F1C">
        <w:rPr>
          <w:rFonts w:ascii="Segoe UI" w:hAnsi="Segoe UI" w:cs="Segoe UI"/>
        </w:rPr>
        <w:t xml:space="preserve">собое внимание в деятельности Управления </w:t>
      </w:r>
      <w:r>
        <w:rPr>
          <w:rFonts w:ascii="Segoe UI" w:hAnsi="Segoe UI" w:cs="Segoe UI"/>
        </w:rPr>
        <w:t>в 2016 году было уделено</w:t>
      </w:r>
      <w:r w:rsidR="00332F1C">
        <w:rPr>
          <w:rFonts w:ascii="Segoe UI" w:hAnsi="Segoe UI" w:cs="Segoe UI"/>
        </w:rPr>
        <w:t xml:space="preserve"> </w:t>
      </w:r>
      <w:r w:rsidR="00332F1C" w:rsidRPr="005B45F2">
        <w:rPr>
          <w:rFonts w:ascii="Segoe UI" w:hAnsi="Segoe UI" w:cs="Segoe UI"/>
        </w:rPr>
        <w:t xml:space="preserve">подготовке к вступлению в силу с 1 января 2017 года </w:t>
      </w:r>
      <w:r w:rsidR="00332F1C">
        <w:rPr>
          <w:rFonts w:ascii="Segoe UI" w:hAnsi="Segoe UI" w:cs="Segoe UI"/>
        </w:rPr>
        <w:t>Федерального закона от 13.07.2015 №218-ФЗ</w:t>
      </w:r>
      <w:r w:rsidR="009B433B">
        <w:rPr>
          <w:rFonts w:ascii="Segoe UI" w:hAnsi="Segoe UI" w:cs="Segoe UI"/>
        </w:rPr>
        <w:t xml:space="preserve"> «О государственной регистрации недвижимости»,</w:t>
      </w:r>
      <w:r w:rsidR="00034419">
        <w:rPr>
          <w:rFonts w:ascii="Segoe UI" w:hAnsi="Segoe UI" w:cs="Segoe UI"/>
        </w:rPr>
        <w:t xml:space="preserve"> </w:t>
      </w:r>
      <w:r w:rsidR="009B433B" w:rsidRPr="009B433B">
        <w:rPr>
          <w:rFonts w:ascii="Segoe UI" w:eastAsia="Times New Roman" w:hAnsi="Segoe UI" w:cs="Segoe UI"/>
          <w:bCs/>
          <w:kern w:val="36"/>
          <w:lang w:eastAsia="ru-RU"/>
        </w:rPr>
        <w:t>предусматрива</w:t>
      </w:r>
      <w:r w:rsidR="009B433B">
        <w:rPr>
          <w:rFonts w:ascii="Segoe UI" w:eastAsia="Times New Roman" w:hAnsi="Segoe UI" w:cs="Segoe UI"/>
          <w:bCs/>
          <w:kern w:val="36"/>
          <w:lang w:eastAsia="ru-RU"/>
        </w:rPr>
        <w:t>ющего</w:t>
      </w:r>
      <w:r w:rsidR="009B433B" w:rsidRPr="009B433B">
        <w:rPr>
          <w:rFonts w:ascii="Segoe UI" w:eastAsia="Times New Roman" w:hAnsi="Segoe UI" w:cs="Segoe UI"/>
          <w:bCs/>
          <w:kern w:val="36"/>
          <w:lang w:eastAsia="ru-RU"/>
        </w:rPr>
        <w:t xml:space="preserve"> введение Единого государственного реестра недвижимости и единой уч</w:t>
      </w:r>
      <w:r w:rsidR="00034419">
        <w:rPr>
          <w:rFonts w:ascii="Segoe UI" w:eastAsia="Times New Roman" w:hAnsi="Segoe UI" w:cs="Segoe UI"/>
          <w:bCs/>
          <w:kern w:val="36"/>
          <w:lang w:eastAsia="ru-RU"/>
        </w:rPr>
        <w:t>ё</w:t>
      </w:r>
      <w:r w:rsidR="009B433B" w:rsidRPr="009B433B">
        <w:rPr>
          <w:rFonts w:ascii="Segoe UI" w:eastAsia="Times New Roman" w:hAnsi="Segoe UI" w:cs="Segoe UI"/>
          <w:bCs/>
          <w:kern w:val="36"/>
          <w:lang w:eastAsia="ru-RU"/>
        </w:rPr>
        <w:t>тно-регистрационной процедуры</w:t>
      </w:r>
      <w:r w:rsidR="00332F1C" w:rsidRPr="005B45F2">
        <w:rPr>
          <w:rFonts w:ascii="Segoe UI" w:hAnsi="Segoe UI" w:cs="Segoe UI"/>
        </w:rPr>
        <w:t xml:space="preserve">. </w:t>
      </w:r>
      <w:proofErr w:type="gramStart"/>
      <w:r w:rsidR="000A687D">
        <w:rPr>
          <w:rFonts w:ascii="Segoe UI" w:hAnsi="Segoe UI" w:cs="Segoe UI"/>
        </w:rPr>
        <w:t xml:space="preserve">На протяжении 2016 года в Управлении был </w:t>
      </w:r>
      <w:r w:rsidR="00454AD4">
        <w:rPr>
          <w:rFonts w:ascii="Segoe UI" w:hAnsi="Segoe UI" w:cs="Segoe UI"/>
        </w:rPr>
        <w:t>осуществл</w:t>
      </w:r>
      <w:r w:rsidR="00034419">
        <w:rPr>
          <w:rFonts w:ascii="Segoe UI" w:hAnsi="Segoe UI" w:cs="Segoe UI"/>
        </w:rPr>
        <w:t>ё</w:t>
      </w:r>
      <w:r w:rsidR="00454AD4">
        <w:rPr>
          <w:rFonts w:ascii="Segoe UI" w:hAnsi="Segoe UI" w:cs="Segoe UI"/>
        </w:rPr>
        <w:t>н</w:t>
      </w:r>
      <w:r w:rsidR="000A687D">
        <w:rPr>
          <w:rFonts w:ascii="Segoe UI" w:hAnsi="Segoe UI" w:cs="Segoe UI"/>
        </w:rPr>
        <w:t xml:space="preserve"> к</w:t>
      </w:r>
      <w:r w:rsidR="009B433B" w:rsidRPr="000A687D">
        <w:rPr>
          <w:rFonts w:ascii="Segoe UI" w:hAnsi="Segoe UI" w:cs="Segoe UI"/>
        </w:rPr>
        <w:t>омплекс мероприятий</w:t>
      </w:r>
      <w:r w:rsidR="000A687D">
        <w:rPr>
          <w:rFonts w:ascii="Segoe UI" w:hAnsi="Segoe UI" w:cs="Segoe UI"/>
        </w:rPr>
        <w:t xml:space="preserve"> сразу по нескольким направлениям деятельности, включающий в себя</w:t>
      </w:r>
      <w:r w:rsidR="009B433B" w:rsidRPr="000A687D">
        <w:rPr>
          <w:rFonts w:ascii="Segoe UI" w:hAnsi="Segoe UI" w:cs="Segoe UI"/>
        </w:rPr>
        <w:t xml:space="preserve"> работу</w:t>
      </w:r>
      <w:r w:rsidR="000A687D" w:rsidRPr="000A687D">
        <w:rPr>
          <w:rFonts w:ascii="Segoe UI" w:hAnsi="Segoe UI" w:cs="Segoe UI"/>
        </w:rPr>
        <w:t xml:space="preserve"> по сопоставимости сведений, содержащихся в </w:t>
      </w:r>
      <w:r w:rsidR="000A687D">
        <w:rPr>
          <w:rFonts w:ascii="Segoe UI" w:hAnsi="Segoe UI" w:cs="Segoe UI"/>
        </w:rPr>
        <w:t>Едином государственном реестре прав и государственном кадастре недвижимости</w:t>
      </w:r>
      <w:r w:rsidR="000A687D" w:rsidRPr="000A687D">
        <w:rPr>
          <w:rFonts w:ascii="Segoe UI" w:hAnsi="Segoe UI" w:cs="Segoe UI"/>
        </w:rPr>
        <w:t>, оцифровке и перекомлектованию архива дел правоустанавливающих документов</w:t>
      </w:r>
      <w:r w:rsidR="003F20AA">
        <w:rPr>
          <w:rFonts w:ascii="Segoe UI" w:hAnsi="Segoe UI" w:cs="Segoe UI"/>
        </w:rPr>
        <w:t>,</w:t>
      </w:r>
      <w:r w:rsidR="000A687D" w:rsidRPr="000A687D">
        <w:rPr>
          <w:rFonts w:ascii="Segoe UI" w:hAnsi="Segoe UI" w:cs="Segoe UI"/>
        </w:rPr>
        <w:t xml:space="preserve"> а также обучению специалистов Управления и регионального филиала Федеральной кадастровой палаты положениям нового закона</w:t>
      </w:r>
      <w:r w:rsidR="000A687D">
        <w:rPr>
          <w:rFonts w:ascii="Segoe UI" w:hAnsi="Segoe UI" w:cs="Segoe UI"/>
        </w:rPr>
        <w:t xml:space="preserve">. </w:t>
      </w:r>
      <w:proofErr w:type="gramEnd"/>
    </w:p>
    <w:p w:rsidR="000A687D" w:rsidRDefault="000A687D" w:rsidP="00D36E96">
      <w:pPr>
        <w:spacing w:after="0" w:line="240" w:lineRule="auto"/>
        <w:jc w:val="both"/>
        <w:rPr>
          <w:rFonts w:ascii="Segoe UI" w:hAnsi="Segoe UI" w:cs="Segoe UI"/>
        </w:rPr>
      </w:pPr>
    </w:p>
    <w:p w:rsidR="00D36E96" w:rsidRPr="005B45F2" w:rsidRDefault="003F20AA" w:rsidP="00D36E96">
      <w:pPr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</w:rPr>
        <w:t>Однако, несмотря на законодательные изменения, в</w:t>
      </w:r>
      <w:r w:rsidR="00D36E96" w:rsidRPr="005B45F2">
        <w:rPr>
          <w:rFonts w:ascii="Segoe UI" w:hAnsi="Segoe UI" w:cs="Segoe UI"/>
        </w:rPr>
        <w:t xml:space="preserve">опросы повышения качества и </w:t>
      </w:r>
      <w:proofErr w:type="gramStart"/>
      <w:r w:rsidR="00D36E96" w:rsidRPr="005B45F2">
        <w:rPr>
          <w:rFonts w:ascii="Segoe UI" w:hAnsi="Segoe UI" w:cs="Segoe UI"/>
        </w:rPr>
        <w:t>доступности</w:t>
      </w:r>
      <w:proofErr w:type="gramEnd"/>
      <w:r w:rsidR="00D36E96" w:rsidRPr="005B45F2">
        <w:rPr>
          <w:rFonts w:ascii="Segoe UI" w:hAnsi="Segoe UI" w:cs="Segoe UI"/>
        </w:rPr>
        <w:t xml:space="preserve"> предоставляемых населению государственных услуг </w:t>
      </w:r>
      <w:r>
        <w:rPr>
          <w:rFonts w:ascii="Segoe UI" w:hAnsi="Segoe UI" w:cs="Segoe UI"/>
        </w:rPr>
        <w:t xml:space="preserve">в 2016 году </w:t>
      </w:r>
      <w:r w:rsidR="009A0EED" w:rsidRPr="005B45F2">
        <w:rPr>
          <w:rFonts w:ascii="Segoe UI" w:hAnsi="Segoe UI" w:cs="Segoe UI"/>
        </w:rPr>
        <w:t xml:space="preserve">по-прежнему </w:t>
      </w:r>
      <w:r>
        <w:rPr>
          <w:rFonts w:ascii="Segoe UI" w:hAnsi="Segoe UI" w:cs="Segoe UI"/>
        </w:rPr>
        <w:t>оставались в числе</w:t>
      </w:r>
      <w:r w:rsidR="00D36E96" w:rsidRPr="005B45F2">
        <w:rPr>
          <w:rFonts w:ascii="Segoe UI" w:hAnsi="Segoe UI" w:cs="Segoe UI"/>
        </w:rPr>
        <w:t xml:space="preserve"> приоритетных. </w:t>
      </w:r>
      <w:r>
        <w:rPr>
          <w:rFonts w:ascii="Segoe UI" w:hAnsi="Segoe UI" w:cs="Segoe UI"/>
        </w:rPr>
        <w:t>И в этой части о</w:t>
      </w:r>
      <w:r w:rsidR="00D36E96" w:rsidRPr="005B45F2">
        <w:rPr>
          <w:rFonts w:ascii="Segoe UI" w:hAnsi="Segoe UI" w:cs="Segoe UI"/>
          <w:shd w:val="clear" w:color="auto" w:fill="FFFFFF"/>
        </w:rPr>
        <w:t>дн</w:t>
      </w:r>
      <w:r>
        <w:rPr>
          <w:rFonts w:ascii="Segoe UI" w:hAnsi="Segoe UI" w:cs="Segoe UI"/>
          <w:shd w:val="clear" w:color="auto" w:fill="FFFFFF"/>
        </w:rPr>
        <w:t>им</w:t>
      </w:r>
      <w:r w:rsidR="00D36E96" w:rsidRPr="005B45F2">
        <w:rPr>
          <w:rFonts w:ascii="Segoe UI" w:hAnsi="Segoe UI" w:cs="Segoe UI"/>
          <w:shd w:val="clear" w:color="auto" w:fill="FFFFFF"/>
        </w:rPr>
        <w:t xml:space="preserve"> из контрольных показателей </w:t>
      </w:r>
      <w:r>
        <w:rPr>
          <w:rFonts w:ascii="Segoe UI" w:hAnsi="Segoe UI" w:cs="Segoe UI"/>
          <w:shd w:val="clear" w:color="auto" w:fill="FFFFFF"/>
        </w:rPr>
        <w:t>являются</w:t>
      </w:r>
      <w:r w:rsidR="00D36E96" w:rsidRPr="005B45F2">
        <w:rPr>
          <w:rFonts w:ascii="Segoe UI" w:hAnsi="Segoe UI" w:cs="Segoe UI"/>
          <w:shd w:val="clear" w:color="auto" w:fill="FFFFFF"/>
        </w:rPr>
        <w:t xml:space="preserve"> сроки осуществления г</w:t>
      </w:r>
      <w:r w:rsidR="00950DA2" w:rsidRPr="005B45F2">
        <w:rPr>
          <w:rFonts w:ascii="Segoe UI" w:hAnsi="Segoe UI" w:cs="Segoe UI"/>
          <w:shd w:val="clear" w:color="auto" w:fill="FFFFFF"/>
        </w:rPr>
        <w:t>осударственной регистрации прав и кадастрового учёта.</w:t>
      </w:r>
      <w:r w:rsidR="00D36E96" w:rsidRPr="005B45F2">
        <w:rPr>
          <w:rFonts w:ascii="Segoe UI" w:hAnsi="Segoe UI" w:cs="Segoe UI"/>
          <w:shd w:val="clear" w:color="auto" w:fill="FFFFFF"/>
        </w:rPr>
        <w:t xml:space="preserve"> </w:t>
      </w:r>
      <w:r w:rsidR="00D36E96" w:rsidRPr="005B45F2">
        <w:rPr>
          <w:rFonts w:ascii="Segoe UI" w:hAnsi="Segoe UI" w:cs="Segoe UI"/>
          <w:bCs/>
          <w:color w:val="000000"/>
        </w:rPr>
        <w:t>В 2016 году</w:t>
      </w:r>
      <w:r w:rsidR="00950DA2" w:rsidRPr="005B45F2">
        <w:rPr>
          <w:rFonts w:ascii="Segoe UI" w:hAnsi="Segoe UI" w:cs="Segoe UI"/>
          <w:bCs/>
          <w:color w:val="000000"/>
        </w:rPr>
        <w:t xml:space="preserve">, как и в 2015-м, </w:t>
      </w:r>
      <w:r w:rsidR="00D36E96" w:rsidRPr="005B45F2">
        <w:rPr>
          <w:rFonts w:ascii="Segoe UI" w:hAnsi="Segoe UI" w:cs="Segoe UI"/>
          <w:bCs/>
          <w:color w:val="000000"/>
        </w:rPr>
        <w:t xml:space="preserve">государственная регистрация прав по Тверской </w:t>
      </w:r>
      <w:r w:rsidR="00D36E96" w:rsidRPr="005B45F2">
        <w:rPr>
          <w:rFonts w:ascii="Segoe UI" w:hAnsi="Segoe UI" w:cs="Segoe UI"/>
          <w:bCs/>
        </w:rPr>
        <w:t xml:space="preserve">области проводилась </w:t>
      </w:r>
      <w:r w:rsidR="00F20FD8" w:rsidRPr="005B45F2">
        <w:rPr>
          <w:rFonts w:ascii="Segoe UI" w:hAnsi="Segoe UI" w:cs="Segoe UI"/>
          <w:bCs/>
          <w:color w:val="000000"/>
        </w:rPr>
        <w:t xml:space="preserve">в среднем </w:t>
      </w:r>
      <w:r w:rsidR="00D36E96" w:rsidRPr="005B45F2">
        <w:rPr>
          <w:rFonts w:ascii="Segoe UI" w:hAnsi="Segoe UI" w:cs="Segoe UI"/>
          <w:bCs/>
        </w:rPr>
        <w:t>за 6 дне</w:t>
      </w:r>
      <w:r w:rsidR="00950DA2" w:rsidRPr="005B45F2">
        <w:rPr>
          <w:rFonts w:ascii="Segoe UI" w:hAnsi="Segoe UI" w:cs="Segoe UI"/>
          <w:bCs/>
        </w:rPr>
        <w:t>й. Сроки п</w:t>
      </w:r>
      <w:r w:rsidR="00D36E96" w:rsidRPr="005B45F2">
        <w:rPr>
          <w:rFonts w:ascii="Segoe UI" w:hAnsi="Segoe UI" w:cs="Segoe UI"/>
          <w:bCs/>
        </w:rPr>
        <w:t>остановк</w:t>
      </w:r>
      <w:r w:rsidR="00950DA2" w:rsidRPr="005B45F2">
        <w:rPr>
          <w:rFonts w:ascii="Segoe UI" w:hAnsi="Segoe UI" w:cs="Segoe UI"/>
          <w:bCs/>
        </w:rPr>
        <w:t>и объектов недвижимости</w:t>
      </w:r>
      <w:r w:rsidR="00D36E96" w:rsidRPr="005B45F2">
        <w:rPr>
          <w:rFonts w:ascii="Segoe UI" w:hAnsi="Segoe UI" w:cs="Segoe UI"/>
          <w:bCs/>
        </w:rPr>
        <w:t xml:space="preserve"> на кадастровый учёт </w:t>
      </w:r>
      <w:r w:rsidR="00950DA2" w:rsidRPr="005B45F2">
        <w:rPr>
          <w:rFonts w:ascii="Segoe UI" w:hAnsi="Segoe UI" w:cs="Segoe UI"/>
          <w:bCs/>
        </w:rPr>
        <w:t xml:space="preserve">в 2016 году по сравнению с 2015 годом сократились с 8 до </w:t>
      </w:r>
      <w:r w:rsidR="00D36E96" w:rsidRPr="005B45F2">
        <w:rPr>
          <w:rFonts w:ascii="Segoe UI" w:hAnsi="Segoe UI" w:cs="Segoe UI"/>
          <w:bCs/>
        </w:rPr>
        <w:t>5</w:t>
      </w:r>
      <w:r w:rsidR="00950DA2" w:rsidRPr="005B45F2">
        <w:rPr>
          <w:rFonts w:ascii="Segoe UI" w:hAnsi="Segoe UI" w:cs="Segoe UI"/>
          <w:bCs/>
        </w:rPr>
        <w:t xml:space="preserve"> дней. </w:t>
      </w:r>
      <w:r w:rsidR="00D36E96" w:rsidRPr="005B45F2">
        <w:rPr>
          <w:rFonts w:ascii="Segoe UI" w:hAnsi="Segoe UI" w:cs="Segoe UI"/>
          <w:bCs/>
        </w:rPr>
        <w:t>При этом показатель «дорожной карты», как и срок, установленный законодательством,</w:t>
      </w:r>
      <w:r w:rsidR="00D36E96" w:rsidRPr="005B45F2">
        <w:rPr>
          <w:rFonts w:ascii="Segoe UI" w:hAnsi="Segoe UI" w:cs="Segoe UI"/>
          <w:bCs/>
          <w:color w:val="000000"/>
        </w:rPr>
        <w:t xml:space="preserve"> в </w:t>
      </w:r>
      <w:r w:rsidR="006D0B37">
        <w:rPr>
          <w:rFonts w:ascii="Segoe UI" w:hAnsi="Segoe UI" w:cs="Segoe UI"/>
          <w:bCs/>
          <w:color w:val="000000"/>
        </w:rPr>
        <w:t>отч</w:t>
      </w:r>
      <w:r w:rsidR="00034419">
        <w:rPr>
          <w:rFonts w:ascii="Segoe UI" w:hAnsi="Segoe UI" w:cs="Segoe UI"/>
          <w:bCs/>
          <w:color w:val="000000"/>
        </w:rPr>
        <w:t>ё</w:t>
      </w:r>
      <w:r w:rsidR="006D0B37">
        <w:rPr>
          <w:rFonts w:ascii="Segoe UI" w:hAnsi="Segoe UI" w:cs="Segoe UI"/>
          <w:bCs/>
          <w:color w:val="000000"/>
        </w:rPr>
        <w:t>тный период</w:t>
      </w:r>
      <w:r w:rsidR="00D36E96" w:rsidRPr="005B45F2">
        <w:rPr>
          <w:rFonts w:ascii="Segoe UI" w:hAnsi="Segoe UI" w:cs="Segoe UI"/>
          <w:bCs/>
          <w:color w:val="000000"/>
        </w:rPr>
        <w:t xml:space="preserve"> по обеим услугам составлял 10 дней. </w:t>
      </w:r>
    </w:p>
    <w:p w:rsidR="00CD0850" w:rsidRPr="005B45F2" w:rsidRDefault="00CD0850" w:rsidP="00CD0850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</w:p>
    <w:p w:rsidR="0043546F" w:rsidRPr="005B45F2" w:rsidRDefault="003C404F" w:rsidP="0043546F">
      <w:pPr>
        <w:spacing w:after="0" w:line="240" w:lineRule="auto"/>
        <w:jc w:val="both"/>
        <w:rPr>
          <w:rFonts w:ascii="Segoe UI" w:hAnsi="Segoe UI" w:cs="Segoe UI"/>
        </w:rPr>
      </w:pPr>
      <w:r w:rsidRPr="005B45F2">
        <w:rPr>
          <w:rFonts w:ascii="Segoe UI" w:hAnsi="Segoe UI" w:cs="Segoe UI"/>
        </w:rPr>
        <w:t xml:space="preserve">Сроки оказания услуг Росреестра являются одним из </w:t>
      </w:r>
      <w:r w:rsidR="00895ED5" w:rsidRPr="005B45F2">
        <w:rPr>
          <w:rFonts w:ascii="Segoe UI" w:hAnsi="Segoe UI" w:cs="Segoe UI"/>
        </w:rPr>
        <w:t>критериев</w:t>
      </w:r>
      <w:r w:rsidRPr="005B45F2">
        <w:rPr>
          <w:rFonts w:ascii="Segoe UI" w:hAnsi="Segoe UI" w:cs="Segoe UI"/>
        </w:rPr>
        <w:t xml:space="preserve"> Национального рейтинга состояния инвестиционного климата в субъектах Российской Федерации, </w:t>
      </w:r>
      <w:r w:rsidR="00895ED5" w:rsidRPr="005B45F2">
        <w:rPr>
          <w:rFonts w:ascii="Segoe UI" w:hAnsi="Segoe UI" w:cs="Segoe UI"/>
        </w:rPr>
        <w:t xml:space="preserve">по которым производится </w:t>
      </w:r>
      <w:r w:rsidR="00916DDC" w:rsidRPr="005B45F2">
        <w:rPr>
          <w:rFonts w:ascii="Segoe UI" w:hAnsi="Segoe UI" w:cs="Segoe UI"/>
        </w:rPr>
        <w:t xml:space="preserve">ежегодное </w:t>
      </w:r>
      <w:r w:rsidR="00895ED5" w:rsidRPr="005B45F2">
        <w:rPr>
          <w:rFonts w:ascii="Segoe UI" w:hAnsi="Segoe UI" w:cs="Segoe UI"/>
        </w:rPr>
        <w:t>формирование рейтингов регионов</w:t>
      </w:r>
      <w:r w:rsidRPr="005B45F2">
        <w:rPr>
          <w:rFonts w:ascii="Segoe UI" w:hAnsi="Segoe UI" w:cs="Segoe UI"/>
        </w:rPr>
        <w:t xml:space="preserve"> Агентство</w:t>
      </w:r>
      <w:r w:rsidR="00895ED5" w:rsidRPr="005B45F2">
        <w:rPr>
          <w:rFonts w:ascii="Segoe UI" w:hAnsi="Segoe UI" w:cs="Segoe UI"/>
        </w:rPr>
        <w:t>м</w:t>
      </w:r>
      <w:r w:rsidRPr="005B45F2">
        <w:rPr>
          <w:rFonts w:ascii="Segoe UI" w:hAnsi="Segoe UI" w:cs="Segoe UI"/>
        </w:rPr>
        <w:t xml:space="preserve"> стратегических инициатив.</w:t>
      </w:r>
      <w:r w:rsidR="00895ED5" w:rsidRPr="005B45F2">
        <w:rPr>
          <w:rFonts w:ascii="Segoe UI" w:hAnsi="Segoe UI" w:cs="Segoe UI"/>
        </w:rPr>
        <w:t xml:space="preserve"> </w:t>
      </w:r>
      <w:r w:rsidR="00916DDC" w:rsidRPr="005B45F2">
        <w:rPr>
          <w:rFonts w:ascii="Segoe UI" w:hAnsi="Segoe UI" w:cs="Segoe UI"/>
        </w:rPr>
        <w:t>Как было отмечено в ходе заседания коллегии, в</w:t>
      </w:r>
      <w:r w:rsidRPr="005B45F2">
        <w:rPr>
          <w:rFonts w:ascii="Segoe UI" w:hAnsi="Segoe UI" w:cs="Segoe UI"/>
        </w:rPr>
        <w:t xml:space="preserve"> Тверской области в 2016 году по сравнению с Национальным рейтингом 2015 года улучшил</w:t>
      </w:r>
      <w:r w:rsidR="0043546F" w:rsidRPr="005B45F2">
        <w:rPr>
          <w:rFonts w:ascii="Segoe UI" w:hAnsi="Segoe UI" w:cs="Segoe UI"/>
        </w:rPr>
        <w:t>ся</w:t>
      </w:r>
      <w:r w:rsidRPr="005B45F2">
        <w:rPr>
          <w:rFonts w:ascii="Segoe UI" w:hAnsi="Segoe UI" w:cs="Segoe UI"/>
        </w:rPr>
        <w:t xml:space="preserve"> </w:t>
      </w:r>
      <w:r w:rsidR="0043546F" w:rsidRPr="005B45F2">
        <w:rPr>
          <w:rFonts w:ascii="Segoe UI" w:hAnsi="Segoe UI" w:cs="Segoe UI"/>
        </w:rPr>
        <w:t>целый ряд</w:t>
      </w:r>
      <w:r w:rsidRPr="005B45F2">
        <w:rPr>
          <w:rFonts w:ascii="Segoe UI" w:hAnsi="Segoe UI" w:cs="Segoe UI"/>
        </w:rPr>
        <w:t xml:space="preserve"> значени</w:t>
      </w:r>
      <w:r w:rsidR="0043546F" w:rsidRPr="005B45F2">
        <w:rPr>
          <w:rFonts w:ascii="Segoe UI" w:hAnsi="Segoe UI" w:cs="Segoe UI"/>
        </w:rPr>
        <w:t>й</w:t>
      </w:r>
      <w:r w:rsidRPr="005B45F2">
        <w:rPr>
          <w:rFonts w:ascii="Segoe UI" w:hAnsi="Segoe UI" w:cs="Segoe UI"/>
        </w:rPr>
        <w:t xml:space="preserve"> по показателям «Эффективность процедур по регистрации прав собственности» </w:t>
      </w:r>
      <w:r w:rsidR="0043546F" w:rsidRPr="005B45F2">
        <w:rPr>
          <w:rFonts w:ascii="Segoe UI" w:hAnsi="Segoe UI" w:cs="Segoe UI"/>
        </w:rPr>
        <w:t xml:space="preserve">и </w:t>
      </w:r>
      <w:r w:rsidRPr="005B45F2">
        <w:rPr>
          <w:rFonts w:ascii="Segoe UI" w:hAnsi="Segoe UI" w:cs="Segoe UI"/>
        </w:rPr>
        <w:t>«Эффективность процедур постановки земельного участка на кадастровый уч</w:t>
      </w:r>
      <w:r w:rsidR="00034419">
        <w:rPr>
          <w:rFonts w:ascii="Segoe UI" w:hAnsi="Segoe UI" w:cs="Segoe UI"/>
        </w:rPr>
        <w:t>ё</w:t>
      </w:r>
      <w:r w:rsidRPr="005B45F2">
        <w:rPr>
          <w:rFonts w:ascii="Segoe UI" w:hAnsi="Segoe UI" w:cs="Segoe UI"/>
        </w:rPr>
        <w:t xml:space="preserve">т и качество территориального планирования». </w:t>
      </w:r>
    </w:p>
    <w:p w:rsidR="0043546F" w:rsidRPr="005B45F2" w:rsidRDefault="0043546F" w:rsidP="0043546F">
      <w:pPr>
        <w:spacing w:after="0" w:line="240" w:lineRule="auto"/>
        <w:jc w:val="both"/>
        <w:rPr>
          <w:rFonts w:ascii="Segoe UI" w:hAnsi="Segoe UI" w:cs="Segoe UI"/>
        </w:rPr>
      </w:pPr>
    </w:p>
    <w:p w:rsidR="0043546F" w:rsidRPr="005B45F2" w:rsidRDefault="0043546F" w:rsidP="0043546F">
      <w:pPr>
        <w:spacing w:after="0" w:line="240" w:lineRule="auto"/>
        <w:jc w:val="both"/>
        <w:rPr>
          <w:rFonts w:ascii="Segoe UI" w:hAnsi="Segoe UI" w:cs="Segoe UI"/>
        </w:rPr>
      </w:pPr>
      <w:r w:rsidRPr="005B45F2">
        <w:rPr>
          <w:rFonts w:ascii="Segoe UI" w:hAnsi="Segoe UI" w:cs="Segoe UI"/>
        </w:rPr>
        <w:t>Вместе с тем, повышение указанных показателей зависит не только от деятельности территориальных органов Росреестра, но и от работы органов государственной власти региона и органов местного самоуправления. Так, одним из критериев, влияющих на показатель удовлетворенности деятельностью по государственной регистрации прав и постановки на кадастровый уч</w:t>
      </w:r>
      <w:r w:rsidR="00034419">
        <w:rPr>
          <w:rFonts w:ascii="Segoe UI" w:hAnsi="Segoe UI" w:cs="Segoe UI"/>
        </w:rPr>
        <w:t>ё</w:t>
      </w:r>
      <w:r w:rsidRPr="005B45F2">
        <w:rPr>
          <w:rFonts w:ascii="Segoe UI" w:hAnsi="Segoe UI" w:cs="Segoe UI"/>
        </w:rPr>
        <w:t>т, является количество офисов по при</w:t>
      </w:r>
      <w:r w:rsidR="007624D6">
        <w:rPr>
          <w:rFonts w:ascii="Segoe UI" w:hAnsi="Segoe UI" w:cs="Segoe UI"/>
        </w:rPr>
        <w:t>ё</w:t>
      </w:r>
      <w:r w:rsidRPr="005B45F2">
        <w:rPr>
          <w:rFonts w:ascii="Segoe UI" w:hAnsi="Segoe UI" w:cs="Segoe UI"/>
        </w:rPr>
        <w:t xml:space="preserve">му документов на эти услуги. В условиях </w:t>
      </w:r>
      <w:proofErr w:type="gramStart"/>
      <w:r w:rsidRPr="005B45F2">
        <w:rPr>
          <w:rFonts w:ascii="Segoe UI" w:hAnsi="Segoe UI" w:cs="Segoe UI"/>
        </w:rPr>
        <w:t xml:space="preserve">тенденции сокращения </w:t>
      </w:r>
      <w:r w:rsidR="00034419">
        <w:rPr>
          <w:rFonts w:ascii="Segoe UI" w:hAnsi="Segoe UI" w:cs="Segoe UI"/>
        </w:rPr>
        <w:t xml:space="preserve">числа </w:t>
      </w:r>
      <w:r w:rsidRPr="005B45F2">
        <w:rPr>
          <w:rFonts w:ascii="Segoe UI" w:hAnsi="Segoe UI" w:cs="Segoe UI"/>
        </w:rPr>
        <w:t>офисов филиала Федеральной кадастровой палаты</w:t>
      </w:r>
      <w:proofErr w:type="gramEnd"/>
      <w:r w:rsidRPr="005B45F2">
        <w:rPr>
          <w:rFonts w:ascii="Segoe UI" w:hAnsi="Segoe UI" w:cs="Segoe UI"/>
        </w:rPr>
        <w:t xml:space="preserve"> по Тверской </w:t>
      </w:r>
      <w:r w:rsidR="00034419">
        <w:rPr>
          <w:rFonts w:ascii="Segoe UI" w:hAnsi="Segoe UI" w:cs="Segoe UI"/>
        </w:rPr>
        <w:lastRenderedPageBreak/>
        <w:t>области по приё</w:t>
      </w:r>
      <w:r w:rsidRPr="005B45F2">
        <w:rPr>
          <w:rFonts w:ascii="Segoe UI" w:hAnsi="Segoe UI" w:cs="Segoe UI"/>
        </w:rPr>
        <w:t xml:space="preserve">му документов, актуальным становится вопрос развития филиальной сети МФЦ оказания государственных и муниципальных услуг в регионе и повышения доли заявлений, принимаемых в МФЦ по услугам Росреестра. В 2016 году количество заявлений на государственную регистрацию прав, принятых работниками регионального ГАУ </w:t>
      </w:r>
      <w:r w:rsidR="00034419">
        <w:rPr>
          <w:rFonts w:ascii="Segoe UI" w:hAnsi="Segoe UI" w:cs="Segoe UI"/>
        </w:rPr>
        <w:t xml:space="preserve"> </w:t>
      </w:r>
      <w:r w:rsidRPr="005B45F2">
        <w:rPr>
          <w:rFonts w:ascii="Segoe UI" w:hAnsi="Segoe UI" w:cs="Segoe UI"/>
        </w:rPr>
        <w:t>МФЦ, выросло в 3,5 раза и составило более 131 тысячи (в 2015 – 37</w:t>
      </w:r>
      <w:r w:rsidR="00454AD4">
        <w:rPr>
          <w:rFonts w:ascii="Segoe UI" w:hAnsi="Segoe UI" w:cs="Segoe UI"/>
        </w:rPr>
        <w:t>,</w:t>
      </w:r>
      <w:r w:rsidRPr="005B45F2">
        <w:rPr>
          <w:rFonts w:ascii="Segoe UI" w:hAnsi="Segoe UI" w:cs="Segoe UI"/>
        </w:rPr>
        <w:t>1</w:t>
      </w:r>
      <w:r w:rsidR="00454AD4">
        <w:rPr>
          <w:rFonts w:ascii="Segoe UI" w:hAnsi="Segoe UI" w:cs="Segoe UI"/>
        </w:rPr>
        <w:t xml:space="preserve"> тыс.</w:t>
      </w:r>
      <w:r w:rsidRPr="005B45F2">
        <w:rPr>
          <w:rFonts w:ascii="Segoe UI" w:hAnsi="Segoe UI" w:cs="Segoe UI"/>
        </w:rPr>
        <w:t xml:space="preserve"> заявлений). </w:t>
      </w:r>
      <w:r w:rsidRPr="005B45F2">
        <w:rPr>
          <w:rFonts w:ascii="Segoe UI" w:hAnsi="Segoe UI" w:cs="Segoe UI"/>
          <w:bCs/>
          <w:color w:val="000000"/>
        </w:rPr>
        <w:t xml:space="preserve">Доля услуг Росреестра по отношению к общему объёму услуг, предоставляемых на базе МФЦ, в 2016 году составила </w:t>
      </w:r>
      <w:r w:rsidRPr="005B45F2">
        <w:rPr>
          <w:rFonts w:ascii="Segoe UI" w:hAnsi="Segoe UI" w:cs="Segoe UI"/>
          <w:bCs/>
        </w:rPr>
        <w:t>51%</w:t>
      </w:r>
      <w:r w:rsidRPr="005B45F2">
        <w:rPr>
          <w:rFonts w:ascii="Segoe UI" w:hAnsi="Segoe UI" w:cs="Segoe UI"/>
          <w:bCs/>
          <w:color w:val="000000"/>
        </w:rPr>
        <w:t>.</w:t>
      </w:r>
    </w:p>
    <w:p w:rsidR="0054733A" w:rsidRPr="005B45F2" w:rsidRDefault="0054733A" w:rsidP="00133365">
      <w:pPr>
        <w:pStyle w:val="a9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</w:p>
    <w:p w:rsidR="00895ED5" w:rsidRPr="005B45F2" w:rsidRDefault="00895ED5" w:rsidP="00895ED5">
      <w:pPr>
        <w:pStyle w:val="ConsPlusNormal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5B45F2">
        <w:rPr>
          <w:rFonts w:ascii="Segoe UI" w:hAnsi="Segoe UI" w:cs="Segoe UI"/>
          <w:sz w:val="22"/>
          <w:szCs w:val="22"/>
        </w:rPr>
        <w:t>С 2015 года Росреестр переш</w:t>
      </w:r>
      <w:r w:rsidR="00034419">
        <w:rPr>
          <w:rFonts w:ascii="Segoe UI" w:hAnsi="Segoe UI" w:cs="Segoe UI"/>
          <w:sz w:val="22"/>
          <w:szCs w:val="22"/>
        </w:rPr>
        <w:t>ё</w:t>
      </w:r>
      <w:r w:rsidRPr="005B45F2">
        <w:rPr>
          <w:rFonts w:ascii="Segoe UI" w:hAnsi="Segoe UI" w:cs="Segoe UI"/>
          <w:sz w:val="22"/>
          <w:szCs w:val="22"/>
        </w:rPr>
        <w:t>л на предоставление всех массовых государственных услуг в электронном виде. В Тверской области, благодаря проводимой Управлением информационной кампании по популяризации электронных услуг и сервисов Росреестра, отмечена устойчивая динамика роста числа обращений по государственной регистрации прав через Интернет. Так, за 2016 год в Управление в форме электронного документа поступило более 6,2 тыс. заявлений о государственной регистрации прав на недвижимое имущество и сделок с ним. В 2015 году таких заявлений было подано всего 35. Кроме того, более чем в 2 раза выросло количество сведений, выданных из Единого государственного реестра прав</w:t>
      </w:r>
      <w:r w:rsidR="0058761B">
        <w:rPr>
          <w:rFonts w:ascii="Segoe UI" w:hAnsi="Segoe UI" w:cs="Segoe UI"/>
          <w:sz w:val="22"/>
          <w:szCs w:val="22"/>
        </w:rPr>
        <w:t>,</w:t>
      </w:r>
      <w:r w:rsidRPr="005B45F2">
        <w:rPr>
          <w:rFonts w:ascii="Segoe UI" w:hAnsi="Segoe UI" w:cs="Segoe UI"/>
          <w:sz w:val="22"/>
          <w:szCs w:val="22"/>
        </w:rPr>
        <w:t xml:space="preserve"> в электронном виде в 2016 году по сравнению с 2015 годом (с </w:t>
      </w:r>
      <w:r w:rsidRPr="005B45F2">
        <w:rPr>
          <w:rFonts w:ascii="Segoe UI" w:eastAsia="Calibri" w:hAnsi="Segoe UI" w:cs="Segoe UI"/>
          <w:color w:val="000000"/>
          <w:sz w:val="22"/>
          <w:szCs w:val="22"/>
        </w:rPr>
        <w:t>94, 6 тыс. до 208, 6 тыс.). Рост показателя по выдаче сведений из государственного кадастра недвижимости в 2016 году в электронном виде составил 10%.</w:t>
      </w: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1755D8" w:rsidRPr="005B45F2" w:rsidRDefault="001755D8" w:rsidP="00E91043">
      <w:pPr>
        <w:spacing w:after="0" w:line="240" w:lineRule="auto"/>
        <w:jc w:val="both"/>
        <w:rPr>
          <w:rFonts w:ascii="Segoe UI" w:hAnsi="Segoe UI" w:cs="Segoe UI"/>
        </w:rPr>
      </w:pPr>
      <w:r w:rsidRPr="005B45F2">
        <w:rPr>
          <w:rFonts w:ascii="Segoe UI" w:hAnsi="Segoe UI" w:cs="Segoe UI"/>
        </w:rPr>
        <w:t xml:space="preserve">На сегодняшний день Росреестр является единственным поставщиком сведений для налоговых органов об объектах недвижимости и их правообладателях. От качества передаваемых сведений напрямую зависит достоверность налогооблагаемой базы и, как следствие, наполняемость бюджетов различных уровней за счёт взимаемых налогов. </w:t>
      </w:r>
      <w:r w:rsidR="006D393C" w:rsidRPr="005B45F2">
        <w:rPr>
          <w:rFonts w:ascii="Segoe UI" w:hAnsi="Segoe UI" w:cs="Segoe UI"/>
        </w:rPr>
        <w:t>По итогам 2016 года п</w:t>
      </w:r>
      <w:r w:rsidRPr="005B45F2">
        <w:rPr>
          <w:rFonts w:ascii="Segoe UI" w:hAnsi="Segoe UI" w:cs="Segoe UI"/>
        </w:rPr>
        <w:t>роцент прохождения форматно-логического контроля передаваемых сведений в тверском регионе превы</w:t>
      </w:r>
      <w:r w:rsidR="005B45F2">
        <w:rPr>
          <w:rFonts w:ascii="Segoe UI" w:hAnsi="Segoe UI" w:cs="Segoe UI"/>
        </w:rPr>
        <w:t>сил</w:t>
      </w:r>
      <w:r w:rsidRPr="005B45F2">
        <w:rPr>
          <w:rFonts w:ascii="Segoe UI" w:hAnsi="Segoe UI" w:cs="Segoe UI"/>
        </w:rPr>
        <w:t xml:space="preserve"> средний по России. Достижение данного показателя стало возможным благодаря постоянной работе по верификации и гармонизации баз данных информационных ресурсов Росреестра.</w:t>
      </w:r>
      <w:r w:rsidR="006D393C" w:rsidRPr="005B45F2">
        <w:rPr>
          <w:rFonts w:ascii="Segoe UI" w:hAnsi="Segoe UI" w:cs="Segoe UI"/>
        </w:rPr>
        <w:t xml:space="preserve"> </w:t>
      </w:r>
    </w:p>
    <w:p w:rsidR="001755D8" w:rsidRPr="005B45F2" w:rsidRDefault="001755D8" w:rsidP="00E91043">
      <w:pPr>
        <w:spacing w:after="0" w:line="240" w:lineRule="auto"/>
        <w:jc w:val="both"/>
        <w:rPr>
          <w:rFonts w:ascii="Segoe UI" w:hAnsi="Segoe UI" w:cs="Segoe UI"/>
        </w:rPr>
      </w:pPr>
      <w:r w:rsidRPr="005B45F2">
        <w:rPr>
          <w:rFonts w:ascii="Segoe UI" w:hAnsi="Segoe UI" w:cs="Segoe UI"/>
        </w:rPr>
        <w:br/>
      </w:r>
      <w:r w:rsidR="005B45F2" w:rsidRPr="005B45F2">
        <w:rPr>
          <w:rFonts w:ascii="Segoe UI" w:hAnsi="Segoe UI" w:cs="Segoe UI"/>
        </w:rPr>
        <w:t xml:space="preserve">Кроме того, в 2016 году региональное Управление Росреестра приняло участие в </w:t>
      </w:r>
      <w:r w:rsidRPr="005B45F2">
        <w:rPr>
          <w:rFonts w:ascii="Segoe UI" w:hAnsi="Segoe UI" w:cs="Segoe UI"/>
        </w:rPr>
        <w:t xml:space="preserve">реализации Межведомственного плана по повышению доходов консолидированного бюджета Тверской области, разработанного по поручению губернатора региона Игоря Рудени. </w:t>
      </w:r>
      <w:r w:rsidR="005B45F2" w:rsidRPr="005B45F2">
        <w:rPr>
          <w:rFonts w:ascii="Segoe UI" w:hAnsi="Segoe UI" w:cs="Segoe UI"/>
        </w:rPr>
        <w:t>Данный проект</w:t>
      </w:r>
      <w:r w:rsidRPr="005B45F2">
        <w:rPr>
          <w:rFonts w:ascii="Segoe UI" w:hAnsi="Segoe UI" w:cs="Segoe UI"/>
        </w:rPr>
        <w:t xml:space="preserve"> позволяет увеличивать налоговые поступления в бюджет за сч</w:t>
      </w:r>
      <w:r w:rsidR="00034419">
        <w:rPr>
          <w:rFonts w:ascii="Segoe UI" w:hAnsi="Segoe UI" w:cs="Segoe UI"/>
        </w:rPr>
        <w:t>ё</w:t>
      </w:r>
      <w:r w:rsidRPr="005B45F2">
        <w:rPr>
          <w:rFonts w:ascii="Segoe UI" w:hAnsi="Segoe UI" w:cs="Segoe UI"/>
        </w:rPr>
        <w:t xml:space="preserve">т инвентаризации земельных участков, внесения сведений о них в </w:t>
      </w:r>
      <w:r w:rsidR="00332F1C">
        <w:rPr>
          <w:rFonts w:ascii="Segoe UI" w:hAnsi="Segoe UI" w:cs="Segoe UI"/>
        </w:rPr>
        <w:t xml:space="preserve">государственный </w:t>
      </w:r>
      <w:r w:rsidRPr="005B45F2">
        <w:rPr>
          <w:rFonts w:ascii="Segoe UI" w:hAnsi="Segoe UI" w:cs="Segoe UI"/>
        </w:rPr>
        <w:t xml:space="preserve">кадастр недвижимости с последующей передачей в налоговые органы. </w:t>
      </w:r>
      <w:r w:rsidR="005B45F2" w:rsidRPr="005B45F2">
        <w:rPr>
          <w:rFonts w:ascii="Segoe UI" w:hAnsi="Segoe UI" w:cs="Segoe UI"/>
        </w:rPr>
        <w:t>Также</w:t>
      </w:r>
      <w:r w:rsidRPr="005B45F2">
        <w:rPr>
          <w:rFonts w:ascii="Segoe UI" w:hAnsi="Segoe UI" w:cs="Segoe UI"/>
        </w:rPr>
        <w:t xml:space="preserve"> реализация проекта направлена на вовлечение в экономический оборот региона неиспользуемых </w:t>
      </w:r>
      <w:r w:rsidR="006D0B37">
        <w:rPr>
          <w:rFonts w:ascii="Segoe UI" w:hAnsi="Segoe UI" w:cs="Segoe UI"/>
        </w:rPr>
        <w:t xml:space="preserve">или используемых не по </w:t>
      </w:r>
      <w:r w:rsidR="00AE143E">
        <w:rPr>
          <w:rFonts w:ascii="Segoe UI" w:hAnsi="Segoe UI" w:cs="Segoe UI"/>
        </w:rPr>
        <w:t xml:space="preserve">назначению </w:t>
      </w:r>
      <w:r w:rsidRPr="005B45F2">
        <w:rPr>
          <w:rFonts w:ascii="Segoe UI" w:hAnsi="Segoe UI" w:cs="Segoe UI"/>
        </w:rPr>
        <w:t>земельных участков</w:t>
      </w:r>
      <w:r w:rsidR="00AE143E">
        <w:rPr>
          <w:rFonts w:ascii="Segoe UI" w:hAnsi="Segoe UI" w:cs="Segoe UI"/>
        </w:rPr>
        <w:t>, выявляемых в ходе проведения проверок земельного законодательства.</w:t>
      </w:r>
    </w:p>
    <w:p w:rsidR="008D27DA" w:rsidRDefault="001755D8" w:rsidP="008D27D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B45F2">
        <w:br/>
      </w:r>
      <w:r w:rsidR="00AE143E">
        <w:rPr>
          <w:rFonts w:ascii="Segoe UI" w:hAnsi="Segoe UI" w:cs="Segoe UI"/>
        </w:rPr>
        <w:t>В сфере осуществления государственного земельного надзора п</w:t>
      </w:r>
      <w:r w:rsidR="00B00BF9" w:rsidRPr="005B45F2">
        <w:rPr>
          <w:rFonts w:ascii="Segoe UI" w:hAnsi="Segoe UI" w:cs="Segoe UI"/>
        </w:rPr>
        <w:t>роцедура дистанционного административного обследования</w:t>
      </w:r>
      <w:r w:rsidR="00AE143E">
        <w:rPr>
          <w:rFonts w:ascii="Segoe UI" w:hAnsi="Segoe UI" w:cs="Segoe UI"/>
        </w:rPr>
        <w:t xml:space="preserve"> земельных участков</w:t>
      </w:r>
      <w:r w:rsidR="00B00BF9" w:rsidRPr="005B45F2">
        <w:rPr>
          <w:rFonts w:ascii="Segoe UI" w:hAnsi="Segoe UI" w:cs="Segoe UI"/>
        </w:rPr>
        <w:t xml:space="preserve">, введённая в 2015 году, </w:t>
      </w:r>
      <w:r w:rsidR="00AE143E">
        <w:rPr>
          <w:rFonts w:ascii="Segoe UI" w:hAnsi="Segoe UI" w:cs="Segoe UI"/>
        </w:rPr>
        <w:t>позволила</w:t>
      </w:r>
      <w:r w:rsidR="00B00BF9" w:rsidRPr="005B45F2">
        <w:rPr>
          <w:rFonts w:ascii="Segoe UI" w:hAnsi="Segoe UI" w:cs="Segoe UI"/>
        </w:rPr>
        <w:t xml:space="preserve"> повысить эффективность </w:t>
      </w:r>
      <w:r w:rsidR="008D27DA">
        <w:rPr>
          <w:rFonts w:ascii="Segoe UI" w:hAnsi="Segoe UI" w:cs="Segoe UI"/>
        </w:rPr>
        <w:t>проведенных проверок. В т</w:t>
      </w:r>
      <w:r w:rsidR="00AE143E">
        <w:rPr>
          <w:rFonts w:ascii="Segoe UI" w:hAnsi="Segoe UI" w:cs="Segoe UI"/>
        </w:rPr>
        <w:t xml:space="preserve">верском регионе </w:t>
      </w:r>
      <w:r w:rsidR="008D27DA">
        <w:rPr>
          <w:rFonts w:ascii="Segoe UI" w:hAnsi="Segoe UI" w:cs="Segoe UI"/>
          <w:spacing w:val="-1"/>
        </w:rPr>
        <w:t>д</w:t>
      </w:r>
      <w:r w:rsidR="00AE143E" w:rsidRPr="008D27DA">
        <w:rPr>
          <w:rFonts w:ascii="Segoe UI" w:hAnsi="Segoe UI" w:cs="Segoe UI"/>
          <w:spacing w:val="-1"/>
        </w:rPr>
        <w:t>оля проверок, по итогам которых выявлены правонарушения</w:t>
      </w:r>
      <w:r w:rsidR="008D27DA">
        <w:rPr>
          <w:rFonts w:ascii="Segoe UI" w:hAnsi="Segoe UI" w:cs="Segoe UI"/>
          <w:spacing w:val="-1"/>
        </w:rPr>
        <w:t>, в 2016 году</w:t>
      </w:r>
      <w:r w:rsidR="00AE143E" w:rsidRPr="008D27DA">
        <w:rPr>
          <w:rFonts w:ascii="Segoe UI" w:hAnsi="Segoe UI" w:cs="Segoe UI"/>
          <w:spacing w:val="-1"/>
        </w:rPr>
        <w:t xml:space="preserve"> состав</w:t>
      </w:r>
      <w:r w:rsidR="008D27DA">
        <w:rPr>
          <w:rFonts w:ascii="Segoe UI" w:hAnsi="Segoe UI" w:cs="Segoe UI"/>
          <w:spacing w:val="-1"/>
        </w:rPr>
        <w:t>ила</w:t>
      </w:r>
      <w:r w:rsidR="00AE143E" w:rsidRPr="008D27DA">
        <w:rPr>
          <w:rFonts w:ascii="Segoe UI" w:hAnsi="Segoe UI" w:cs="Segoe UI"/>
          <w:spacing w:val="-1"/>
        </w:rPr>
        <w:t xml:space="preserve"> 50% (</w:t>
      </w:r>
      <w:r w:rsidR="008D27DA">
        <w:rPr>
          <w:rFonts w:ascii="Segoe UI" w:hAnsi="Segoe UI" w:cs="Segoe UI"/>
          <w:spacing w:val="-1"/>
        </w:rPr>
        <w:t xml:space="preserve">в </w:t>
      </w:r>
      <w:r w:rsidR="00AE143E" w:rsidRPr="008D27DA">
        <w:rPr>
          <w:rFonts w:ascii="Segoe UI" w:hAnsi="Segoe UI" w:cs="Segoe UI"/>
          <w:spacing w:val="-1"/>
        </w:rPr>
        <w:t>2015 – 21%).</w:t>
      </w:r>
      <w:r w:rsidR="00AE143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27DA" w:rsidRPr="008D27DA">
        <w:rPr>
          <w:rFonts w:ascii="Segoe UI" w:hAnsi="Segoe UI" w:cs="Segoe UI"/>
          <w:spacing w:val="-1"/>
        </w:rPr>
        <w:t>При этом</w:t>
      </w:r>
      <w:r w:rsidR="008D27D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0BF9" w:rsidRPr="005B45F2">
        <w:rPr>
          <w:rFonts w:ascii="Segoe UI" w:hAnsi="Segoe UI" w:cs="Segoe UI"/>
        </w:rPr>
        <w:t xml:space="preserve">сумма наложенных штрафов возросла более чем в </w:t>
      </w:r>
      <w:r w:rsidR="008D27DA">
        <w:rPr>
          <w:rFonts w:ascii="Segoe UI" w:hAnsi="Segoe UI" w:cs="Segoe UI"/>
        </w:rPr>
        <w:t>2,2</w:t>
      </w:r>
      <w:r w:rsidR="00B00BF9" w:rsidRPr="005B45F2">
        <w:rPr>
          <w:rFonts w:ascii="Segoe UI" w:hAnsi="Segoe UI" w:cs="Segoe UI"/>
        </w:rPr>
        <w:t xml:space="preserve"> раз</w:t>
      </w:r>
      <w:r w:rsidR="008D27DA">
        <w:rPr>
          <w:rFonts w:ascii="Segoe UI" w:hAnsi="Segoe UI" w:cs="Segoe UI"/>
        </w:rPr>
        <w:t>а</w:t>
      </w:r>
      <w:r w:rsidR="00810432" w:rsidRPr="005B45F2">
        <w:rPr>
          <w:rFonts w:ascii="Segoe UI" w:hAnsi="Segoe UI" w:cs="Segoe UI"/>
        </w:rPr>
        <w:t xml:space="preserve"> (</w:t>
      </w:r>
      <w:r w:rsidR="008D27DA" w:rsidRPr="008D27DA">
        <w:rPr>
          <w:rFonts w:ascii="Segoe UI" w:hAnsi="Segoe UI" w:cs="Segoe UI"/>
        </w:rPr>
        <w:t>с 3</w:t>
      </w:r>
      <w:r w:rsidR="008D27DA">
        <w:rPr>
          <w:rFonts w:ascii="Segoe UI" w:hAnsi="Segoe UI" w:cs="Segoe UI"/>
        </w:rPr>
        <w:t>,</w:t>
      </w:r>
      <w:r w:rsidR="008D27DA" w:rsidRPr="008D27DA">
        <w:rPr>
          <w:rFonts w:ascii="Segoe UI" w:hAnsi="Segoe UI" w:cs="Segoe UI"/>
        </w:rPr>
        <w:t>3</w:t>
      </w:r>
      <w:r w:rsidR="008D27DA">
        <w:rPr>
          <w:rFonts w:ascii="Segoe UI" w:hAnsi="Segoe UI" w:cs="Segoe UI"/>
        </w:rPr>
        <w:t xml:space="preserve"> млн.</w:t>
      </w:r>
      <w:r w:rsidR="008D27DA" w:rsidRPr="008D27DA">
        <w:rPr>
          <w:rFonts w:ascii="Segoe UI" w:hAnsi="Segoe UI" w:cs="Segoe UI"/>
        </w:rPr>
        <w:t xml:space="preserve"> рублей за 2015 год до 7</w:t>
      </w:r>
      <w:r w:rsidR="008D27DA">
        <w:rPr>
          <w:rFonts w:ascii="Segoe UI" w:hAnsi="Segoe UI" w:cs="Segoe UI"/>
        </w:rPr>
        <w:t>,</w:t>
      </w:r>
      <w:r w:rsidR="008D27DA" w:rsidRPr="008D27DA">
        <w:rPr>
          <w:rFonts w:ascii="Segoe UI" w:hAnsi="Segoe UI" w:cs="Segoe UI"/>
        </w:rPr>
        <w:t>5</w:t>
      </w:r>
      <w:r w:rsidR="008D27DA">
        <w:rPr>
          <w:rFonts w:ascii="Segoe UI" w:hAnsi="Segoe UI" w:cs="Segoe UI"/>
        </w:rPr>
        <w:t xml:space="preserve"> млн.</w:t>
      </w:r>
      <w:r w:rsidR="008D27DA" w:rsidRPr="008D27DA">
        <w:rPr>
          <w:rFonts w:ascii="Segoe UI" w:hAnsi="Segoe UI" w:cs="Segoe UI"/>
        </w:rPr>
        <w:t xml:space="preserve"> рублей за 2016</w:t>
      </w:r>
      <w:r w:rsidR="00034419">
        <w:rPr>
          <w:rFonts w:ascii="Segoe UI" w:hAnsi="Segoe UI" w:cs="Segoe UI"/>
        </w:rPr>
        <w:t xml:space="preserve"> год</w:t>
      </w:r>
      <w:r w:rsidR="008D27DA" w:rsidRPr="008D27DA">
        <w:rPr>
          <w:rFonts w:ascii="Segoe UI" w:hAnsi="Segoe UI" w:cs="Segoe UI"/>
        </w:rPr>
        <w:t>).</w:t>
      </w:r>
      <w:r w:rsidR="008D27DA" w:rsidRPr="009B136B">
        <w:rPr>
          <w:rFonts w:ascii="Times New Roman" w:hAnsi="Times New Roman"/>
          <w:sz w:val="28"/>
          <w:szCs w:val="28"/>
        </w:rPr>
        <w:t xml:space="preserve"> </w:t>
      </w:r>
    </w:p>
    <w:p w:rsidR="00454AD4" w:rsidRDefault="00454AD4" w:rsidP="00454AD4">
      <w:pPr>
        <w:pStyle w:val="1"/>
        <w:jc w:val="both"/>
        <w:rPr>
          <w:rFonts w:ascii="Segoe UI" w:hAnsi="Segoe UI" w:cs="Segoe UI"/>
        </w:rPr>
      </w:pPr>
    </w:p>
    <w:p w:rsidR="00454AD4" w:rsidRPr="00454AD4" w:rsidRDefault="0051167A" w:rsidP="00454AD4">
      <w:pPr>
        <w:pStyle w:val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Говоря о задачах на 2017 год, руководитель Управления Росреестра по Тверской области Николай Фролов отметил, что главной из них является реализация 218-ФЗ «О государственной регистрации недвижимости» </w:t>
      </w:r>
      <w:r w:rsidR="00BE7E85">
        <w:rPr>
          <w:rFonts w:ascii="Segoe UI" w:hAnsi="Segoe UI" w:cs="Segoe UI"/>
        </w:rPr>
        <w:t>на территории</w:t>
      </w:r>
      <w:r>
        <w:rPr>
          <w:rFonts w:ascii="Segoe UI" w:hAnsi="Segoe UI" w:cs="Segoe UI"/>
        </w:rPr>
        <w:t xml:space="preserve"> тверско</w:t>
      </w:r>
      <w:r w:rsidR="00BE7E85">
        <w:rPr>
          <w:rFonts w:ascii="Segoe UI" w:hAnsi="Segoe UI" w:cs="Segoe UI"/>
        </w:rPr>
        <w:t>го региона</w:t>
      </w:r>
      <w:r w:rsidR="00034419">
        <w:rPr>
          <w:rFonts w:ascii="Segoe UI" w:hAnsi="Segoe UI" w:cs="Segoe UI"/>
        </w:rPr>
        <w:t xml:space="preserve"> в полном объё</w:t>
      </w:r>
      <w:r>
        <w:rPr>
          <w:rFonts w:ascii="Segoe UI" w:hAnsi="Segoe UI" w:cs="Segoe UI"/>
        </w:rPr>
        <w:t xml:space="preserve">ме. </w:t>
      </w:r>
      <w:r w:rsidR="00BE7E85">
        <w:rPr>
          <w:rFonts w:ascii="Segoe UI" w:hAnsi="Segoe UI" w:cs="Segoe UI"/>
        </w:rPr>
        <w:t>«Конечная цель работы – качественно и быстро предоставить услугу гражданину, предпринимателю, представителю крупной компании или государственного органа. От того, насколько добросовестно мы выполним возложенные на</w:t>
      </w:r>
      <w:r w:rsidR="00034419">
        <w:rPr>
          <w:rFonts w:ascii="Segoe UI" w:hAnsi="Segoe UI" w:cs="Segoe UI"/>
        </w:rPr>
        <w:t xml:space="preserve"> нас обязанности, зависят защищё</w:t>
      </w:r>
      <w:r w:rsidR="00BE7E85">
        <w:rPr>
          <w:rFonts w:ascii="Segoe UI" w:hAnsi="Segoe UI" w:cs="Segoe UI"/>
        </w:rPr>
        <w:t xml:space="preserve">нность прав </w:t>
      </w:r>
      <w:r w:rsidR="00BE7E85">
        <w:rPr>
          <w:rFonts w:ascii="Segoe UI" w:hAnsi="Segoe UI" w:cs="Segoe UI"/>
        </w:rPr>
        <w:lastRenderedPageBreak/>
        <w:t>собственности, эффективность налогообложения, рост экономики региона</w:t>
      </w:r>
      <w:r w:rsidR="00470EC0">
        <w:rPr>
          <w:rFonts w:ascii="Segoe UI" w:hAnsi="Segoe UI" w:cs="Segoe UI"/>
        </w:rPr>
        <w:t xml:space="preserve"> и, следовательно,</w:t>
      </w:r>
      <w:r w:rsidR="00BE7E85">
        <w:rPr>
          <w:rFonts w:ascii="Segoe UI" w:hAnsi="Segoe UI" w:cs="Segoe UI"/>
        </w:rPr>
        <w:t xml:space="preserve"> его инвестиционная привлекательность».</w:t>
      </w:r>
    </w:p>
    <w:p w:rsidR="00003391" w:rsidRDefault="00003391" w:rsidP="00936C4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5268BB" w:rsidRDefault="00477E2D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477E2D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978AD" w:rsidRDefault="00936C47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proofErr w:type="gramStart"/>
      <w:r w:rsidRPr="00936C47"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Тверской</w:t>
      </w:r>
      <w:proofErr w:type="gramEnd"/>
      <w:r w:rsidRPr="00936C47"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Росреестр в цифрах</w:t>
      </w:r>
    </w:p>
    <w:p w:rsidR="00936C47" w:rsidRDefault="00936C47" w:rsidP="00470EC0">
      <w:pPr>
        <w:spacing w:after="0" w:line="240" w:lineRule="auto"/>
        <w:ind w:firstLine="539"/>
        <w:jc w:val="both"/>
        <w:rPr>
          <w:rFonts w:ascii="Segoe UI" w:hAnsi="Segoe UI" w:cs="Segoe UI"/>
          <w:sz w:val="20"/>
          <w:szCs w:val="20"/>
        </w:rPr>
      </w:pPr>
      <w:r w:rsidRPr="00936C47">
        <w:rPr>
          <w:rFonts w:ascii="Segoe UI" w:hAnsi="Segoe UI" w:cs="Segoe UI"/>
          <w:sz w:val="20"/>
          <w:szCs w:val="20"/>
        </w:rPr>
        <w:t>За 201</w:t>
      </w:r>
      <w:r w:rsidR="00470EC0">
        <w:rPr>
          <w:rFonts w:ascii="Segoe UI" w:hAnsi="Segoe UI" w:cs="Segoe UI"/>
          <w:sz w:val="20"/>
          <w:szCs w:val="20"/>
        </w:rPr>
        <w:t>6</w:t>
      </w:r>
      <w:r w:rsidRPr="00936C47">
        <w:rPr>
          <w:rFonts w:ascii="Segoe UI" w:hAnsi="Segoe UI" w:cs="Segoe UI"/>
          <w:sz w:val="20"/>
          <w:szCs w:val="20"/>
        </w:rPr>
        <w:t xml:space="preserve"> год принято </w:t>
      </w:r>
      <w:r w:rsidR="00470EC0">
        <w:rPr>
          <w:rFonts w:ascii="Segoe UI" w:hAnsi="Segoe UI" w:cs="Segoe UI"/>
          <w:sz w:val="20"/>
          <w:szCs w:val="20"/>
        </w:rPr>
        <w:t>297</w:t>
      </w:r>
      <w:r>
        <w:rPr>
          <w:rFonts w:ascii="Segoe UI" w:hAnsi="Segoe UI" w:cs="Segoe UI"/>
          <w:sz w:val="20"/>
          <w:szCs w:val="20"/>
        </w:rPr>
        <w:t>,</w:t>
      </w:r>
      <w:r w:rsidRPr="00936C47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 тыс.</w:t>
      </w:r>
      <w:r w:rsidRPr="00936C47">
        <w:rPr>
          <w:rFonts w:ascii="Segoe UI" w:hAnsi="Segoe UI" w:cs="Segoe UI"/>
          <w:sz w:val="20"/>
          <w:szCs w:val="20"/>
        </w:rPr>
        <w:t xml:space="preserve"> заявлений на государственную регистрацию прав, зарегистрировано 25</w:t>
      </w:r>
      <w:r w:rsidR="00470EC0">
        <w:rPr>
          <w:rFonts w:ascii="Segoe UI" w:hAnsi="Segoe UI" w:cs="Segoe UI"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  <w:r w:rsidR="00470EC0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 тыс.</w:t>
      </w:r>
      <w:r w:rsidRPr="00936C47">
        <w:rPr>
          <w:rFonts w:ascii="Segoe UI" w:hAnsi="Segoe UI" w:cs="Segoe UI"/>
          <w:sz w:val="20"/>
          <w:szCs w:val="20"/>
        </w:rPr>
        <w:t xml:space="preserve"> прав, ограничений (обременений) прав на недв</w:t>
      </w:r>
      <w:r>
        <w:rPr>
          <w:rFonts w:ascii="Segoe UI" w:hAnsi="Segoe UI" w:cs="Segoe UI"/>
          <w:sz w:val="20"/>
          <w:szCs w:val="20"/>
        </w:rPr>
        <w:t>ижимое имущество и сделок с ним. По сравнению с 201</w:t>
      </w:r>
      <w:r w:rsidR="00470EC0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 годом</w:t>
      </w:r>
      <w:r w:rsidRPr="00936C47">
        <w:rPr>
          <w:rFonts w:ascii="Segoe UI" w:hAnsi="Segoe UI" w:cs="Segoe UI"/>
          <w:sz w:val="20"/>
          <w:szCs w:val="20"/>
        </w:rPr>
        <w:t xml:space="preserve"> количество принятых</w:t>
      </w:r>
      <w:r w:rsidR="00A427CD">
        <w:rPr>
          <w:rFonts w:ascii="Segoe UI" w:hAnsi="Segoe UI" w:cs="Segoe UI"/>
          <w:sz w:val="20"/>
          <w:szCs w:val="20"/>
        </w:rPr>
        <w:t xml:space="preserve"> в Тверской области</w:t>
      </w:r>
      <w:r w:rsidRPr="00936C47">
        <w:rPr>
          <w:rFonts w:ascii="Segoe UI" w:hAnsi="Segoe UI" w:cs="Segoe UI"/>
          <w:sz w:val="20"/>
          <w:szCs w:val="20"/>
        </w:rPr>
        <w:t xml:space="preserve"> заявлений снизилось на </w:t>
      </w:r>
      <w:r w:rsidR="00470EC0">
        <w:rPr>
          <w:rFonts w:ascii="Segoe UI" w:hAnsi="Segoe UI" w:cs="Segoe UI"/>
          <w:sz w:val="20"/>
          <w:szCs w:val="20"/>
        </w:rPr>
        <w:t>5</w:t>
      </w:r>
      <w:r w:rsidRPr="00936C47">
        <w:rPr>
          <w:rFonts w:ascii="Segoe UI" w:hAnsi="Segoe UI" w:cs="Segoe UI"/>
          <w:sz w:val="20"/>
          <w:szCs w:val="20"/>
        </w:rPr>
        <w:t xml:space="preserve">%, а зарегистрированных прав - на </w:t>
      </w:r>
      <w:r w:rsidR="00470EC0">
        <w:rPr>
          <w:rFonts w:ascii="Segoe UI" w:hAnsi="Segoe UI" w:cs="Segoe UI"/>
          <w:sz w:val="20"/>
          <w:szCs w:val="20"/>
        </w:rPr>
        <w:t>0,</w:t>
      </w:r>
      <w:r w:rsidRPr="00936C47">
        <w:rPr>
          <w:rFonts w:ascii="Segoe UI" w:hAnsi="Segoe UI" w:cs="Segoe UI"/>
          <w:sz w:val="20"/>
          <w:szCs w:val="20"/>
        </w:rPr>
        <w:t xml:space="preserve">4 %. </w:t>
      </w:r>
    </w:p>
    <w:p w:rsidR="00470EC0" w:rsidRPr="00470EC0" w:rsidRDefault="00470EC0" w:rsidP="00470EC0">
      <w:pPr>
        <w:spacing w:after="0" w:line="240" w:lineRule="auto"/>
        <w:ind w:firstLine="540"/>
        <w:jc w:val="both"/>
        <w:rPr>
          <w:rFonts w:ascii="Segoe UI" w:hAnsi="Segoe UI" w:cs="Segoe UI"/>
          <w:sz w:val="20"/>
          <w:szCs w:val="20"/>
        </w:rPr>
      </w:pPr>
      <w:r w:rsidRPr="00470EC0">
        <w:rPr>
          <w:rFonts w:ascii="Segoe UI" w:hAnsi="Segoe UI" w:cs="Segoe UI"/>
          <w:sz w:val="20"/>
          <w:szCs w:val="20"/>
        </w:rPr>
        <w:t>В 2016 году по сравнению с показателями 2015 года на 38% снизилось количество зарегистрированных прав граждан по договорам приватизации жилых поме</w:t>
      </w:r>
      <w:r>
        <w:rPr>
          <w:rFonts w:ascii="Segoe UI" w:hAnsi="Segoe UI" w:cs="Segoe UI"/>
          <w:sz w:val="20"/>
          <w:szCs w:val="20"/>
        </w:rPr>
        <w:t>щений (в 2015 – 11 200,</w:t>
      </w:r>
      <w:r w:rsidRPr="00470EC0">
        <w:rPr>
          <w:rFonts w:ascii="Segoe UI" w:hAnsi="Segoe UI" w:cs="Segoe UI"/>
          <w:sz w:val="20"/>
          <w:szCs w:val="20"/>
        </w:rPr>
        <w:t xml:space="preserve"> в 2016 – 6 997).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470EC0">
        <w:rPr>
          <w:rFonts w:ascii="Segoe UI" w:hAnsi="Segoe UI" w:cs="Segoe UI"/>
          <w:sz w:val="20"/>
          <w:szCs w:val="20"/>
        </w:rPr>
        <w:t>Вместе с тем на 14% увеличилось количество зарегистрированных ипотек жилья</w:t>
      </w:r>
      <w:r w:rsidR="00CC34F7">
        <w:rPr>
          <w:rFonts w:ascii="Segoe UI" w:hAnsi="Segoe UI" w:cs="Segoe UI"/>
          <w:sz w:val="20"/>
          <w:szCs w:val="20"/>
        </w:rPr>
        <w:t xml:space="preserve"> (с 6 932 за 2015 год до 8 084 за 2016 год)</w:t>
      </w:r>
      <w:r w:rsidRPr="00470EC0">
        <w:rPr>
          <w:rFonts w:ascii="Segoe UI" w:hAnsi="Segoe UI" w:cs="Segoe UI"/>
          <w:sz w:val="20"/>
          <w:szCs w:val="20"/>
        </w:rPr>
        <w:t xml:space="preserve">, тогда как </w:t>
      </w:r>
      <w:r w:rsidR="004928C7">
        <w:rPr>
          <w:rFonts w:ascii="Segoe UI" w:hAnsi="Segoe UI" w:cs="Segoe UI"/>
          <w:sz w:val="20"/>
          <w:szCs w:val="20"/>
        </w:rPr>
        <w:t>в</w:t>
      </w:r>
      <w:r w:rsidRPr="00470EC0">
        <w:rPr>
          <w:rFonts w:ascii="Segoe UI" w:hAnsi="Segoe UI" w:cs="Segoe UI"/>
          <w:sz w:val="20"/>
          <w:szCs w:val="20"/>
        </w:rPr>
        <w:t xml:space="preserve"> прошлом году по данному показателю отмечалось падение на 29%. Также на 10% выросло количество зарегистрированных договоров долевого участия в строительстве</w:t>
      </w:r>
      <w:r w:rsidR="00CC34F7">
        <w:rPr>
          <w:rFonts w:ascii="Segoe UI" w:hAnsi="Segoe UI" w:cs="Segoe UI"/>
          <w:sz w:val="20"/>
          <w:szCs w:val="20"/>
        </w:rPr>
        <w:t xml:space="preserve">: </w:t>
      </w:r>
      <w:r w:rsidR="004928C7">
        <w:rPr>
          <w:rFonts w:ascii="Segoe UI" w:hAnsi="Segoe UI" w:cs="Segoe UI"/>
          <w:sz w:val="20"/>
          <w:szCs w:val="20"/>
        </w:rPr>
        <w:t xml:space="preserve">с 3797 за 2015 год до </w:t>
      </w:r>
      <w:r w:rsidR="004928C7" w:rsidRPr="00470EC0">
        <w:rPr>
          <w:rFonts w:ascii="Segoe UI" w:hAnsi="Segoe UI" w:cs="Segoe UI"/>
          <w:sz w:val="20"/>
          <w:szCs w:val="20"/>
        </w:rPr>
        <w:t xml:space="preserve"> </w:t>
      </w:r>
      <w:r w:rsidR="004928C7">
        <w:rPr>
          <w:rFonts w:ascii="Segoe UI" w:hAnsi="Segoe UI" w:cs="Segoe UI"/>
          <w:sz w:val="20"/>
          <w:szCs w:val="20"/>
        </w:rPr>
        <w:t xml:space="preserve">4 265 </w:t>
      </w:r>
      <w:r w:rsidR="00CC34F7">
        <w:rPr>
          <w:rFonts w:ascii="Segoe UI" w:hAnsi="Segoe UI" w:cs="Segoe UI"/>
          <w:sz w:val="20"/>
          <w:szCs w:val="20"/>
        </w:rPr>
        <w:t>за 2016 год</w:t>
      </w:r>
      <w:r w:rsidR="004928C7">
        <w:rPr>
          <w:rFonts w:ascii="Segoe UI" w:hAnsi="Segoe UI" w:cs="Segoe UI"/>
          <w:sz w:val="20"/>
          <w:szCs w:val="20"/>
        </w:rPr>
        <w:t>.</w:t>
      </w:r>
      <w:proofErr w:type="gramEnd"/>
      <w:r w:rsidR="004928C7">
        <w:rPr>
          <w:rFonts w:ascii="Segoe UI" w:hAnsi="Segoe UI" w:cs="Segoe UI"/>
          <w:sz w:val="20"/>
          <w:szCs w:val="20"/>
        </w:rPr>
        <w:t xml:space="preserve"> В</w:t>
      </w:r>
      <w:r w:rsidRPr="00470EC0">
        <w:rPr>
          <w:rFonts w:ascii="Segoe UI" w:hAnsi="Segoe UI" w:cs="Segoe UI"/>
          <w:sz w:val="20"/>
          <w:szCs w:val="20"/>
        </w:rPr>
        <w:t xml:space="preserve"> прошлом году снижение </w:t>
      </w:r>
      <w:r w:rsidR="004928C7">
        <w:rPr>
          <w:rFonts w:ascii="Segoe UI" w:hAnsi="Segoe UI" w:cs="Segoe UI"/>
          <w:sz w:val="20"/>
          <w:szCs w:val="20"/>
        </w:rPr>
        <w:t xml:space="preserve">данного показателя </w:t>
      </w:r>
      <w:r w:rsidRPr="00470EC0">
        <w:rPr>
          <w:rFonts w:ascii="Segoe UI" w:hAnsi="Segoe UI" w:cs="Segoe UI"/>
          <w:sz w:val="20"/>
          <w:szCs w:val="20"/>
        </w:rPr>
        <w:t>составило 21%.</w:t>
      </w:r>
    </w:p>
    <w:p w:rsidR="001757C1" w:rsidRDefault="001757C1" w:rsidP="0017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В 2016 году </w:t>
      </w:r>
      <w:r w:rsidRPr="009A76D2">
        <w:rPr>
          <w:rFonts w:ascii="Segoe UI" w:hAnsi="Segoe UI" w:cs="Segoe UI"/>
          <w:sz w:val="20"/>
          <w:szCs w:val="20"/>
        </w:rPr>
        <w:t>всего</w:t>
      </w:r>
      <w:r>
        <w:rPr>
          <w:rFonts w:ascii="Segoe UI" w:hAnsi="Segoe UI" w:cs="Segoe UI"/>
          <w:sz w:val="20"/>
          <w:szCs w:val="20"/>
        </w:rPr>
        <w:t xml:space="preserve"> на кадастровый учё</w:t>
      </w:r>
      <w:r w:rsidRPr="009A76D2">
        <w:rPr>
          <w:rFonts w:ascii="Segoe UI" w:hAnsi="Segoe UI" w:cs="Segoe UI"/>
          <w:sz w:val="20"/>
          <w:szCs w:val="20"/>
        </w:rPr>
        <w:t xml:space="preserve">т поставлено </w:t>
      </w:r>
      <w:r w:rsidRPr="001757C1">
        <w:rPr>
          <w:rFonts w:ascii="Segoe UI" w:hAnsi="Segoe UI" w:cs="Segoe UI"/>
          <w:sz w:val="20"/>
          <w:szCs w:val="20"/>
        </w:rPr>
        <w:t>25 491</w:t>
      </w:r>
      <w:r w:rsidRPr="004928C7">
        <w:rPr>
          <w:rFonts w:ascii="Segoe UI" w:hAnsi="Segoe UI" w:cs="Segoe UI"/>
          <w:color w:val="FF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земельный участок, что на  </w:t>
      </w:r>
      <w:r w:rsidRPr="001757C1">
        <w:rPr>
          <w:rFonts w:ascii="Segoe UI" w:hAnsi="Segoe UI" w:cs="Segoe UI"/>
          <w:sz w:val="20"/>
          <w:szCs w:val="20"/>
        </w:rPr>
        <w:t>16,5%</w:t>
      </w:r>
      <w:r>
        <w:rPr>
          <w:rFonts w:ascii="Segoe UI" w:hAnsi="Segoe UI" w:cs="Segoe UI"/>
          <w:sz w:val="20"/>
          <w:szCs w:val="20"/>
        </w:rPr>
        <w:t xml:space="preserve"> больше, чем</w:t>
      </w:r>
      <w:r w:rsidRPr="009A76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в</w:t>
      </w:r>
      <w:r w:rsidRPr="009A76D2">
        <w:rPr>
          <w:rFonts w:ascii="Segoe UI" w:hAnsi="Segoe UI" w:cs="Segoe UI"/>
          <w:sz w:val="20"/>
          <w:szCs w:val="20"/>
        </w:rPr>
        <w:t xml:space="preserve"> 201</w:t>
      </w:r>
      <w:r>
        <w:rPr>
          <w:rFonts w:ascii="Segoe UI" w:hAnsi="Segoe UI" w:cs="Segoe UI"/>
          <w:sz w:val="20"/>
          <w:szCs w:val="20"/>
        </w:rPr>
        <w:t>5</w:t>
      </w:r>
      <w:r w:rsidRPr="009A76D2">
        <w:rPr>
          <w:rFonts w:ascii="Segoe UI" w:hAnsi="Segoe UI" w:cs="Segoe UI"/>
          <w:sz w:val="20"/>
          <w:szCs w:val="20"/>
        </w:rPr>
        <w:t xml:space="preserve"> год</w:t>
      </w:r>
      <w:r>
        <w:rPr>
          <w:rFonts w:ascii="Segoe UI" w:hAnsi="Segoe UI" w:cs="Segoe UI"/>
          <w:sz w:val="20"/>
          <w:szCs w:val="20"/>
        </w:rPr>
        <w:t>у (</w:t>
      </w:r>
      <w:r w:rsidRPr="001757C1">
        <w:rPr>
          <w:rFonts w:ascii="Segoe UI" w:hAnsi="Segoe UI" w:cs="Segoe UI"/>
          <w:sz w:val="20"/>
          <w:szCs w:val="20"/>
        </w:rPr>
        <w:t>21 877</w:t>
      </w:r>
      <w:r>
        <w:rPr>
          <w:rFonts w:ascii="Segoe UI" w:hAnsi="Segoe UI" w:cs="Segoe UI"/>
          <w:sz w:val="20"/>
          <w:szCs w:val="20"/>
        </w:rPr>
        <w:t>).</w:t>
      </w:r>
      <w:r w:rsidRPr="009A76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На </w:t>
      </w:r>
      <w:r w:rsidRPr="001757C1">
        <w:rPr>
          <w:rFonts w:ascii="Segoe UI" w:hAnsi="Segoe UI" w:cs="Segoe UI"/>
          <w:sz w:val="20"/>
          <w:szCs w:val="20"/>
        </w:rPr>
        <w:t>12,4 %</w:t>
      </w:r>
      <w:r>
        <w:rPr>
          <w:rFonts w:ascii="Segoe UI" w:hAnsi="Segoe UI" w:cs="Segoe UI"/>
          <w:sz w:val="20"/>
          <w:szCs w:val="20"/>
        </w:rPr>
        <w:t xml:space="preserve"> уменьшилось количество поставленных на кадастровый учёт объектов капитального строительства.</w:t>
      </w:r>
      <w:r w:rsidRPr="009A76D2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>В 2016 году их число составило</w:t>
      </w:r>
      <w:r w:rsidRPr="009A76D2">
        <w:rPr>
          <w:rFonts w:ascii="Segoe UI" w:hAnsi="Segoe UI" w:cs="Segoe UI"/>
          <w:sz w:val="20"/>
          <w:szCs w:val="20"/>
        </w:rPr>
        <w:t xml:space="preserve"> </w:t>
      </w:r>
      <w:r w:rsidRPr="001757C1">
        <w:rPr>
          <w:rFonts w:ascii="Segoe UI" w:hAnsi="Segoe UI" w:cs="Segoe UI"/>
          <w:sz w:val="20"/>
          <w:szCs w:val="20"/>
        </w:rPr>
        <w:t>24 583</w:t>
      </w:r>
      <w:r w:rsidRPr="009A76D2">
        <w:rPr>
          <w:rFonts w:ascii="Segoe UI" w:hAnsi="Segoe UI" w:cs="Segoe UI"/>
          <w:sz w:val="20"/>
          <w:szCs w:val="20"/>
        </w:rPr>
        <w:t>, в 201</w:t>
      </w:r>
      <w:r>
        <w:rPr>
          <w:rFonts w:ascii="Segoe UI" w:hAnsi="Segoe UI" w:cs="Segoe UI"/>
          <w:sz w:val="20"/>
          <w:szCs w:val="20"/>
        </w:rPr>
        <w:t>5</w:t>
      </w:r>
      <w:r w:rsidRPr="009A76D2">
        <w:rPr>
          <w:rFonts w:ascii="Segoe UI" w:hAnsi="Segoe UI" w:cs="Segoe UI"/>
          <w:sz w:val="20"/>
          <w:szCs w:val="20"/>
        </w:rPr>
        <w:t xml:space="preserve"> году</w:t>
      </w:r>
      <w:r>
        <w:rPr>
          <w:rFonts w:ascii="Segoe UI" w:hAnsi="Segoe UI" w:cs="Segoe UI"/>
          <w:sz w:val="20"/>
          <w:szCs w:val="20"/>
        </w:rPr>
        <w:t xml:space="preserve"> –</w:t>
      </w:r>
      <w:r w:rsidRPr="009A76D2">
        <w:rPr>
          <w:rFonts w:ascii="Segoe UI" w:hAnsi="Segoe UI" w:cs="Segoe UI"/>
          <w:sz w:val="20"/>
          <w:szCs w:val="20"/>
        </w:rPr>
        <w:t xml:space="preserve"> </w:t>
      </w:r>
      <w:r w:rsidRPr="001757C1">
        <w:rPr>
          <w:rFonts w:ascii="Segoe UI" w:hAnsi="Segoe UI" w:cs="Segoe UI"/>
          <w:sz w:val="20"/>
          <w:szCs w:val="20"/>
        </w:rPr>
        <w:t>28 054</w:t>
      </w:r>
      <w:r>
        <w:rPr>
          <w:rFonts w:ascii="Segoe UI" w:hAnsi="Segoe UI" w:cs="Segoe UI"/>
          <w:sz w:val="20"/>
          <w:szCs w:val="20"/>
        </w:rPr>
        <w:t xml:space="preserve">. Всего в 2016 году принято </w:t>
      </w:r>
      <w:r w:rsidRPr="001757C1">
        <w:rPr>
          <w:rFonts w:ascii="Segoe UI" w:hAnsi="Segoe UI" w:cs="Segoe UI"/>
          <w:sz w:val="20"/>
          <w:szCs w:val="20"/>
        </w:rPr>
        <w:t>75,7</w:t>
      </w:r>
      <w:r>
        <w:rPr>
          <w:rFonts w:ascii="Segoe UI" w:hAnsi="Segoe UI" w:cs="Segoe UI"/>
          <w:sz w:val="20"/>
          <w:szCs w:val="20"/>
        </w:rPr>
        <w:t xml:space="preserve"> тыс. заявлений о внесении сведений об объектах недвижимости в </w:t>
      </w:r>
      <w:r w:rsidR="00B9332C">
        <w:rPr>
          <w:rFonts w:ascii="Segoe UI" w:hAnsi="Segoe UI" w:cs="Segoe UI"/>
          <w:sz w:val="20"/>
          <w:szCs w:val="20"/>
        </w:rPr>
        <w:t>государственный кадастр недвижимости</w:t>
      </w:r>
      <w:r>
        <w:rPr>
          <w:rFonts w:ascii="Segoe UI" w:hAnsi="Segoe UI" w:cs="Segoe UI"/>
          <w:sz w:val="20"/>
          <w:szCs w:val="20"/>
        </w:rPr>
        <w:t xml:space="preserve">, что на </w:t>
      </w:r>
      <w:r w:rsidRPr="001757C1">
        <w:rPr>
          <w:rFonts w:ascii="Segoe UI" w:hAnsi="Segoe UI" w:cs="Segoe UI"/>
          <w:sz w:val="20"/>
          <w:szCs w:val="20"/>
        </w:rPr>
        <w:t>0,5%</w:t>
      </w:r>
      <w:r>
        <w:rPr>
          <w:rFonts w:ascii="Segoe UI" w:hAnsi="Segoe UI" w:cs="Segoe UI"/>
          <w:sz w:val="20"/>
          <w:szCs w:val="20"/>
        </w:rPr>
        <w:t xml:space="preserve"> больше, чем за  2015 год (</w:t>
      </w:r>
      <w:r w:rsidRPr="001757C1">
        <w:rPr>
          <w:rFonts w:ascii="Segoe UI" w:hAnsi="Segoe UI" w:cs="Segoe UI"/>
          <w:sz w:val="20"/>
          <w:szCs w:val="20"/>
        </w:rPr>
        <w:t>75,3</w:t>
      </w:r>
      <w:r>
        <w:rPr>
          <w:rFonts w:ascii="Segoe UI" w:hAnsi="Segoe UI" w:cs="Segoe UI"/>
          <w:sz w:val="20"/>
          <w:szCs w:val="20"/>
        </w:rPr>
        <w:t xml:space="preserve"> тыс. заявлений).</w:t>
      </w:r>
    </w:p>
    <w:p w:rsidR="001757C1" w:rsidRDefault="001757C1" w:rsidP="0017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 xml:space="preserve">На </w:t>
      </w:r>
      <w:r w:rsidRPr="001757C1">
        <w:rPr>
          <w:rFonts w:ascii="Segoe UI" w:hAnsi="Segoe UI" w:cs="Segoe UI"/>
          <w:sz w:val="20"/>
          <w:szCs w:val="20"/>
        </w:rPr>
        <w:t>3,2%</w:t>
      </w:r>
      <w:r>
        <w:rPr>
          <w:rFonts w:ascii="Segoe UI" w:hAnsi="Segoe UI" w:cs="Segoe UI"/>
          <w:sz w:val="20"/>
          <w:szCs w:val="20"/>
        </w:rPr>
        <w:t xml:space="preserve"> выросло количество сведений, предоставленных из </w:t>
      </w:r>
      <w:r w:rsidR="00B9332C">
        <w:rPr>
          <w:rFonts w:ascii="Segoe UI" w:hAnsi="Segoe UI" w:cs="Segoe UI"/>
          <w:sz w:val="20"/>
          <w:szCs w:val="20"/>
        </w:rPr>
        <w:t>г</w:t>
      </w:r>
      <w:r>
        <w:rPr>
          <w:rFonts w:ascii="Segoe UI" w:hAnsi="Segoe UI" w:cs="Segoe UI"/>
          <w:sz w:val="20"/>
          <w:szCs w:val="20"/>
        </w:rPr>
        <w:t>осударственного кадастра недвижимости в 2016 году по сравнению с 2015 годом (</w:t>
      </w:r>
      <w:r w:rsidRPr="00BC33B3">
        <w:rPr>
          <w:rFonts w:ascii="Segoe UI" w:hAnsi="Segoe UI" w:cs="Segoe UI"/>
          <w:sz w:val="20"/>
          <w:szCs w:val="20"/>
        </w:rPr>
        <w:t xml:space="preserve">с  </w:t>
      </w:r>
      <w:r w:rsidRPr="001757C1">
        <w:rPr>
          <w:rFonts w:ascii="Segoe UI" w:hAnsi="Segoe UI" w:cs="Segoe UI"/>
          <w:sz w:val="20"/>
          <w:szCs w:val="20"/>
        </w:rPr>
        <w:t>438,5  тыс. до 452</w:t>
      </w:r>
      <w:r w:rsidRPr="00BC33B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тыс.). Количество сведений, выданных из Единого государственного реестра прав на недвижимое имущество в 2016 году, увеличилось на </w:t>
      </w:r>
      <w:r w:rsidRPr="001757C1">
        <w:rPr>
          <w:rFonts w:ascii="Segoe UI" w:hAnsi="Segoe UI" w:cs="Segoe UI"/>
          <w:sz w:val="20"/>
          <w:szCs w:val="20"/>
        </w:rPr>
        <w:t>48,3</w:t>
      </w:r>
      <w:r>
        <w:rPr>
          <w:rFonts w:ascii="Segoe UI" w:hAnsi="Segoe UI" w:cs="Segoe UI"/>
          <w:sz w:val="20"/>
          <w:szCs w:val="20"/>
        </w:rPr>
        <w:t xml:space="preserve">% по сравнению с 2015 годом и составило около </w:t>
      </w:r>
      <w:r w:rsidRPr="001757C1">
        <w:rPr>
          <w:rFonts w:ascii="Segoe UI" w:hAnsi="Segoe UI" w:cs="Segoe UI"/>
          <w:sz w:val="20"/>
          <w:szCs w:val="20"/>
        </w:rPr>
        <w:t>344</w:t>
      </w:r>
      <w:r w:rsidRPr="007320CD">
        <w:rPr>
          <w:rFonts w:ascii="Segoe UI" w:hAnsi="Segoe UI" w:cs="Segoe UI"/>
          <w:color w:val="FF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тысяч.</w:t>
      </w:r>
    </w:p>
    <w:p w:rsidR="00936C47" w:rsidRPr="00722E3F" w:rsidRDefault="00936C47" w:rsidP="00D34BBC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914C8A" w:rsidRPr="00397530" w:rsidRDefault="00914C8A" w:rsidP="00BC2A49">
      <w:pPr>
        <w:ind w:left="-567"/>
        <w:rPr>
          <w:sz w:val="24"/>
          <w:szCs w:val="24"/>
        </w:rPr>
      </w:pPr>
      <w:r w:rsidRPr="000E1238">
        <w:rPr>
          <w:sz w:val="24"/>
          <w:szCs w:val="24"/>
        </w:rPr>
        <w:tab/>
      </w:r>
      <w:r>
        <w:rPr>
          <w:sz w:val="24"/>
          <w:szCs w:val="24"/>
        </w:rPr>
        <w:t>Пресс-служба Управления Росреестра по Тверской области</w:t>
      </w:r>
    </w:p>
    <w:p w:rsidR="001757C1" w:rsidRDefault="001757C1" w:rsidP="001757C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1757C1" w:rsidRDefault="001757C1" w:rsidP="001757C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21AE6"/>
    <w:rsid w:val="00025F95"/>
    <w:rsid w:val="00027CD2"/>
    <w:rsid w:val="00031589"/>
    <w:rsid w:val="00032BA1"/>
    <w:rsid w:val="00034419"/>
    <w:rsid w:val="00056559"/>
    <w:rsid w:val="00066309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B71E8"/>
    <w:rsid w:val="001E10FB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EF8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F20AA"/>
    <w:rsid w:val="00406299"/>
    <w:rsid w:val="00416A78"/>
    <w:rsid w:val="00420D8B"/>
    <w:rsid w:val="00427B70"/>
    <w:rsid w:val="0043546F"/>
    <w:rsid w:val="0044436C"/>
    <w:rsid w:val="00454AD4"/>
    <w:rsid w:val="0045672F"/>
    <w:rsid w:val="00460556"/>
    <w:rsid w:val="00470EC0"/>
    <w:rsid w:val="00477E2D"/>
    <w:rsid w:val="00482ADC"/>
    <w:rsid w:val="00485147"/>
    <w:rsid w:val="004928C7"/>
    <w:rsid w:val="004B474C"/>
    <w:rsid w:val="004B7ED3"/>
    <w:rsid w:val="004C4A9F"/>
    <w:rsid w:val="004D05A4"/>
    <w:rsid w:val="004E249E"/>
    <w:rsid w:val="004F576B"/>
    <w:rsid w:val="00507F24"/>
    <w:rsid w:val="0051167A"/>
    <w:rsid w:val="00514D93"/>
    <w:rsid w:val="00522592"/>
    <w:rsid w:val="00523E8B"/>
    <w:rsid w:val="005268BB"/>
    <w:rsid w:val="0053208C"/>
    <w:rsid w:val="0054733A"/>
    <w:rsid w:val="0058761B"/>
    <w:rsid w:val="00590FD8"/>
    <w:rsid w:val="005953EB"/>
    <w:rsid w:val="005B2A8A"/>
    <w:rsid w:val="005B45F2"/>
    <w:rsid w:val="005D4A37"/>
    <w:rsid w:val="005E1B16"/>
    <w:rsid w:val="005E6C4B"/>
    <w:rsid w:val="00603C45"/>
    <w:rsid w:val="00635600"/>
    <w:rsid w:val="006643BE"/>
    <w:rsid w:val="006B7F8F"/>
    <w:rsid w:val="006C0B03"/>
    <w:rsid w:val="006C2D77"/>
    <w:rsid w:val="006C579E"/>
    <w:rsid w:val="006D0B37"/>
    <w:rsid w:val="006D393C"/>
    <w:rsid w:val="006F3E07"/>
    <w:rsid w:val="00721900"/>
    <w:rsid w:val="00722E3F"/>
    <w:rsid w:val="007268DB"/>
    <w:rsid w:val="007320CD"/>
    <w:rsid w:val="0073676E"/>
    <w:rsid w:val="007542AE"/>
    <w:rsid w:val="007554AA"/>
    <w:rsid w:val="007624D6"/>
    <w:rsid w:val="00764490"/>
    <w:rsid w:val="00764EFE"/>
    <w:rsid w:val="00771E87"/>
    <w:rsid w:val="007978AD"/>
    <w:rsid w:val="007C0D54"/>
    <w:rsid w:val="007C69AE"/>
    <w:rsid w:val="007D3EC4"/>
    <w:rsid w:val="007D6FA3"/>
    <w:rsid w:val="00810432"/>
    <w:rsid w:val="008122C7"/>
    <w:rsid w:val="00814602"/>
    <w:rsid w:val="00857B80"/>
    <w:rsid w:val="00866F7D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81EAF"/>
    <w:rsid w:val="00A83FB1"/>
    <w:rsid w:val="00AA36E2"/>
    <w:rsid w:val="00AD13A4"/>
    <w:rsid w:val="00AD56B0"/>
    <w:rsid w:val="00AE143E"/>
    <w:rsid w:val="00AE716C"/>
    <w:rsid w:val="00B00BF9"/>
    <w:rsid w:val="00B02F0A"/>
    <w:rsid w:val="00B30E7A"/>
    <w:rsid w:val="00B51D64"/>
    <w:rsid w:val="00B55B7E"/>
    <w:rsid w:val="00B618C4"/>
    <w:rsid w:val="00B6244C"/>
    <w:rsid w:val="00B657B6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2CE2"/>
    <w:rsid w:val="00DB2EA4"/>
    <w:rsid w:val="00DC0807"/>
    <w:rsid w:val="00DF5787"/>
    <w:rsid w:val="00DF5D03"/>
    <w:rsid w:val="00E07A5D"/>
    <w:rsid w:val="00E24088"/>
    <w:rsid w:val="00E338A0"/>
    <w:rsid w:val="00E412BD"/>
    <w:rsid w:val="00E5296F"/>
    <w:rsid w:val="00E71945"/>
    <w:rsid w:val="00E84751"/>
    <w:rsid w:val="00E91043"/>
    <w:rsid w:val="00EB0663"/>
    <w:rsid w:val="00EB0CA4"/>
    <w:rsid w:val="00EB6AA9"/>
    <w:rsid w:val="00EC28FB"/>
    <w:rsid w:val="00EC2A38"/>
    <w:rsid w:val="00ED7FA7"/>
    <w:rsid w:val="00F07688"/>
    <w:rsid w:val="00F14DC8"/>
    <w:rsid w:val="00F20FD8"/>
    <w:rsid w:val="00F22F39"/>
    <w:rsid w:val="00F559CC"/>
    <w:rsid w:val="00F8054A"/>
    <w:rsid w:val="00F85D92"/>
    <w:rsid w:val="00FA270D"/>
    <w:rsid w:val="00FC4FC0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12</cp:revision>
  <cp:lastPrinted>2015-08-05T08:15:00Z</cp:lastPrinted>
  <dcterms:created xsi:type="dcterms:W3CDTF">2017-03-07T08:19:00Z</dcterms:created>
  <dcterms:modified xsi:type="dcterms:W3CDTF">2017-03-13T07:54:00Z</dcterms:modified>
</cp:coreProperties>
</file>