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49" w:rsidRDefault="00597F2B" w:rsidP="00597F2B">
      <w:pPr>
        <w:shd w:val="clear" w:color="auto" w:fill="FFFFFF"/>
        <w:spacing w:after="255" w:line="480" w:lineRule="atLeast"/>
        <w:ind w:left="142"/>
        <w:jc w:val="center"/>
        <w:outlineLvl w:val="0"/>
        <w:rPr>
          <w:rFonts w:ascii="Arial" w:eastAsia="Times New Roman" w:hAnsi="Arial" w:cs="Arial"/>
          <w:b/>
          <w:bCs/>
          <w:color w:val="4D4D4D"/>
          <w:kern w:val="36"/>
          <w:sz w:val="45"/>
          <w:szCs w:val="45"/>
          <w:lang w:eastAsia="ru-RU"/>
        </w:rPr>
      </w:pPr>
      <w:r>
        <w:rPr>
          <w:rFonts w:ascii="Arial" w:eastAsia="Times New Roman" w:hAnsi="Arial" w:cs="Arial"/>
          <w:b/>
          <w:bCs/>
          <w:noProof/>
          <w:color w:val="4D4D4D"/>
          <w:kern w:val="36"/>
          <w:sz w:val="45"/>
          <w:szCs w:val="45"/>
          <w:lang w:eastAsia="ru-RU"/>
        </w:rPr>
        <w:drawing>
          <wp:inline distT="0" distB="0" distL="0" distR="0" wp14:anchorId="0C871345">
            <wp:extent cx="5937885" cy="682625"/>
            <wp:effectExtent l="0" t="0" r="571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885" cy="682625"/>
                    </a:xfrm>
                    <a:prstGeom prst="rect">
                      <a:avLst/>
                    </a:prstGeom>
                    <a:noFill/>
                  </pic:spPr>
                </pic:pic>
              </a:graphicData>
            </a:graphic>
          </wp:inline>
        </w:drawing>
      </w:r>
    </w:p>
    <w:p w:rsidR="00597F2B" w:rsidRPr="00597F2B" w:rsidRDefault="00184249" w:rsidP="00597F2B">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bookmarkStart w:id="0" w:name="_GoBack"/>
      <w:bookmarkEnd w:id="0"/>
      <w:r w:rsidRPr="00597F2B">
        <w:rPr>
          <w:rFonts w:ascii="Times New Roman" w:eastAsia="Times New Roman" w:hAnsi="Times New Roman" w:cs="Times New Roman"/>
          <w:b/>
          <w:bCs/>
          <w:kern w:val="36"/>
          <w:sz w:val="28"/>
          <w:szCs w:val="28"/>
          <w:lang w:eastAsia="ru-RU"/>
        </w:rPr>
        <w:t>О но</w:t>
      </w:r>
      <w:r w:rsidR="00323EAD" w:rsidRPr="00597F2B">
        <w:rPr>
          <w:rFonts w:ascii="Times New Roman" w:eastAsia="Times New Roman" w:hAnsi="Times New Roman" w:cs="Times New Roman"/>
          <w:b/>
          <w:bCs/>
          <w:kern w:val="36"/>
          <w:sz w:val="28"/>
          <w:szCs w:val="28"/>
          <w:lang w:eastAsia="ru-RU"/>
        </w:rPr>
        <w:t>в</w:t>
      </w:r>
      <w:r w:rsidRPr="00597F2B">
        <w:rPr>
          <w:rFonts w:ascii="Times New Roman" w:eastAsia="Times New Roman" w:hAnsi="Times New Roman" w:cs="Times New Roman"/>
          <w:b/>
          <w:bCs/>
          <w:kern w:val="36"/>
          <w:sz w:val="28"/>
          <w:szCs w:val="28"/>
          <w:lang w:eastAsia="ru-RU"/>
        </w:rPr>
        <w:t>ом</w:t>
      </w:r>
      <w:r w:rsidR="00323EAD" w:rsidRPr="00597F2B">
        <w:rPr>
          <w:rFonts w:ascii="Times New Roman" w:eastAsia="Times New Roman" w:hAnsi="Times New Roman" w:cs="Times New Roman"/>
          <w:b/>
          <w:bCs/>
          <w:kern w:val="36"/>
          <w:sz w:val="28"/>
          <w:szCs w:val="28"/>
          <w:lang w:eastAsia="ru-RU"/>
        </w:rPr>
        <w:t xml:space="preserve"> поряд</w:t>
      </w:r>
      <w:r w:rsidRPr="00597F2B">
        <w:rPr>
          <w:rFonts w:ascii="Times New Roman" w:eastAsia="Times New Roman" w:hAnsi="Times New Roman" w:cs="Times New Roman"/>
          <w:b/>
          <w:bCs/>
          <w:kern w:val="36"/>
          <w:sz w:val="28"/>
          <w:szCs w:val="28"/>
          <w:lang w:eastAsia="ru-RU"/>
        </w:rPr>
        <w:t>ке</w:t>
      </w:r>
      <w:r w:rsidR="00323EAD" w:rsidRPr="00597F2B">
        <w:rPr>
          <w:rFonts w:ascii="Times New Roman" w:eastAsia="Times New Roman" w:hAnsi="Times New Roman" w:cs="Times New Roman"/>
          <w:b/>
          <w:bCs/>
          <w:kern w:val="36"/>
          <w:sz w:val="28"/>
          <w:szCs w:val="28"/>
          <w:lang w:eastAsia="ru-RU"/>
        </w:rPr>
        <w:t xml:space="preserve"> применения ККТ </w:t>
      </w:r>
    </w:p>
    <w:p w:rsidR="00323EAD" w:rsidRPr="00597F2B" w:rsidRDefault="00323EAD" w:rsidP="00597F2B">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597F2B">
        <w:rPr>
          <w:rFonts w:ascii="Times New Roman" w:eastAsia="Times New Roman" w:hAnsi="Times New Roman" w:cs="Times New Roman"/>
          <w:b/>
          <w:bCs/>
          <w:kern w:val="36"/>
          <w:sz w:val="28"/>
          <w:szCs w:val="28"/>
          <w:lang w:eastAsia="ru-RU"/>
        </w:rPr>
        <w:t>в вопросах и ответах</w:t>
      </w:r>
    </w:p>
    <w:p w:rsidR="00597F2B" w:rsidRPr="00597F2B" w:rsidRDefault="00597F2B" w:rsidP="00597F2B">
      <w:pPr>
        <w:shd w:val="clear" w:color="auto" w:fill="FFFFFF"/>
        <w:spacing w:after="0" w:line="240" w:lineRule="auto"/>
        <w:jc w:val="center"/>
        <w:outlineLvl w:val="0"/>
        <w:rPr>
          <w:rFonts w:ascii="Times New Roman" w:eastAsia="Times New Roman" w:hAnsi="Times New Roman" w:cs="Times New Roman"/>
          <w:b/>
          <w:bCs/>
          <w:color w:val="4D4D4D"/>
          <w:kern w:val="36"/>
          <w:sz w:val="28"/>
          <w:szCs w:val="28"/>
          <w:lang w:eastAsia="ru-RU"/>
        </w:rPr>
      </w:pPr>
    </w:p>
    <w:p w:rsidR="0045324F" w:rsidRPr="00184249" w:rsidRDefault="00AC29E2" w:rsidP="00184249">
      <w:pPr>
        <w:shd w:val="clear" w:color="auto" w:fill="FFFFFF"/>
        <w:spacing w:after="0" w:line="240" w:lineRule="auto"/>
        <w:ind w:firstLine="709"/>
        <w:jc w:val="both"/>
        <w:outlineLvl w:val="0"/>
        <w:rPr>
          <w:rFonts w:ascii="Times New Roman" w:eastAsia="Times New Roman" w:hAnsi="Times New Roman" w:cs="Times New Roman"/>
          <w:bCs/>
          <w:kern w:val="36"/>
          <w:sz w:val="24"/>
          <w:szCs w:val="24"/>
          <w:lang w:eastAsia="ru-RU"/>
        </w:rPr>
      </w:pPr>
      <w:r w:rsidRPr="00184249">
        <w:rPr>
          <w:rFonts w:ascii="Times New Roman" w:eastAsia="Times New Roman" w:hAnsi="Times New Roman" w:cs="Times New Roman"/>
          <w:bCs/>
          <w:kern w:val="36"/>
          <w:sz w:val="24"/>
          <w:szCs w:val="24"/>
          <w:lang w:eastAsia="ru-RU"/>
        </w:rPr>
        <w:t xml:space="preserve">   </w:t>
      </w:r>
      <w:r w:rsidR="0045324F" w:rsidRPr="00184249">
        <w:rPr>
          <w:rFonts w:ascii="Times New Roman" w:eastAsia="Times New Roman" w:hAnsi="Times New Roman" w:cs="Times New Roman"/>
          <w:bCs/>
          <w:kern w:val="36"/>
          <w:sz w:val="24"/>
          <w:szCs w:val="24"/>
          <w:lang w:eastAsia="ru-RU"/>
        </w:rPr>
        <w:t>С 14.07.2016 вступил в силу Федеральный закон от 03.07.2016</w:t>
      </w:r>
      <w:r w:rsidR="00597F2B">
        <w:rPr>
          <w:rFonts w:ascii="Times New Roman" w:eastAsia="Times New Roman" w:hAnsi="Times New Roman" w:cs="Times New Roman"/>
          <w:bCs/>
          <w:kern w:val="36"/>
          <w:sz w:val="24"/>
          <w:szCs w:val="24"/>
          <w:lang w:eastAsia="ru-RU"/>
        </w:rPr>
        <w:t xml:space="preserve"> </w:t>
      </w:r>
      <w:r w:rsidR="0045324F" w:rsidRPr="00184249">
        <w:rPr>
          <w:rFonts w:ascii="Times New Roman" w:eastAsia="Times New Roman" w:hAnsi="Times New Roman" w:cs="Times New Roman"/>
          <w:bCs/>
          <w:kern w:val="36"/>
          <w:sz w:val="24"/>
          <w:szCs w:val="24"/>
          <w:lang w:eastAsia="ru-RU"/>
        </w:rPr>
        <w:t xml:space="preserve"> №290-ФЗ «О внесении изменений в Федеральный закон от 22.05.2003 №54-ФЗ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221262" w:rsidRPr="00184249" w:rsidRDefault="00221262" w:rsidP="00184249">
      <w:pPr>
        <w:shd w:val="clear" w:color="auto" w:fill="FFFFFF"/>
        <w:spacing w:after="0" w:line="240" w:lineRule="auto"/>
        <w:ind w:firstLine="709"/>
        <w:jc w:val="both"/>
        <w:outlineLvl w:val="0"/>
        <w:rPr>
          <w:rFonts w:ascii="Times New Roman" w:eastAsia="Times New Roman" w:hAnsi="Times New Roman" w:cs="Times New Roman"/>
          <w:bCs/>
          <w:kern w:val="36"/>
          <w:sz w:val="24"/>
          <w:szCs w:val="24"/>
          <w:lang w:eastAsia="ru-RU"/>
        </w:rPr>
      </w:pPr>
      <w:r w:rsidRPr="00184249">
        <w:rPr>
          <w:rFonts w:ascii="Times New Roman" w:eastAsia="Times New Roman" w:hAnsi="Times New Roman" w:cs="Times New Roman"/>
          <w:bCs/>
          <w:kern w:val="36"/>
          <w:sz w:val="24"/>
          <w:szCs w:val="24"/>
          <w:lang w:eastAsia="ru-RU"/>
        </w:rPr>
        <w:t>Новый порядок предполагает передачу данных о расчётах в налоговые органы через операторов фискальных данных и станет обязательным с 1 июля 2017 года для большинства категорий налогоплательщиков.</w:t>
      </w:r>
    </w:p>
    <w:p w:rsidR="00426639" w:rsidRPr="00184249" w:rsidRDefault="0045324F" w:rsidP="00184249">
      <w:pPr>
        <w:shd w:val="clear" w:color="auto" w:fill="FFFFFF"/>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184249">
        <w:rPr>
          <w:rFonts w:ascii="Times New Roman" w:eastAsia="Times New Roman" w:hAnsi="Times New Roman" w:cs="Times New Roman"/>
          <w:b/>
          <w:bCs/>
          <w:kern w:val="36"/>
          <w:sz w:val="24"/>
          <w:szCs w:val="24"/>
          <w:lang w:eastAsia="ru-RU"/>
        </w:rPr>
        <w:t>Кто обязан работать по новой схеме</w:t>
      </w:r>
      <w:r w:rsidR="00184249">
        <w:rPr>
          <w:rFonts w:ascii="Times New Roman" w:eastAsia="Times New Roman" w:hAnsi="Times New Roman" w:cs="Times New Roman"/>
          <w:b/>
          <w:bCs/>
          <w:kern w:val="36"/>
          <w:sz w:val="24"/>
          <w:szCs w:val="24"/>
          <w:lang w:eastAsia="ru-RU"/>
        </w:rPr>
        <w:t>?</w:t>
      </w:r>
    </w:p>
    <w:p w:rsidR="0045324F" w:rsidRPr="00184249" w:rsidRDefault="0045324F" w:rsidP="00184249">
      <w:pPr>
        <w:spacing w:after="0" w:line="240" w:lineRule="auto"/>
        <w:ind w:firstLine="709"/>
        <w:jc w:val="both"/>
        <w:rPr>
          <w:rFonts w:ascii="Times New Roman" w:hAnsi="Times New Roman" w:cs="Times New Roman"/>
          <w:sz w:val="24"/>
          <w:szCs w:val="24"/>
        </w:rPr>
      </w:pPr>
      <w:r w:rsidRPr="00184249">
        <w:rPr>
          <w:rFonts w:ascii="Times New Roman" w:hAnsi="Times New Roman" w:cs="Times New Roman"/>
          <w:sz w:val="24"/>
          <w:szCs w:val="24"/>
        </w:rPr>
        <w:t xml:space="preserve">Сейчас действует </w:t>
      </w:r>
      <w:r w:rsidRPr="00184249">
        <w:rPr>
          <w:rFonts w:ascii="Times New Roman" w:hAnsi="Times New Roman" w:cs="Times New Roman"/>
          <w:sz w:val="24"/>
          <w:szCs w:val="24"/>
        </w:rPr>
        <w:t>добровольный переход на новый порядок</w:t>
      </w:r>
      <w:r w:rsidRPr="00184249">
        <w:rPr>
          <w:rFonts w:ascii="Times New Roman" w:hAnsi="Times New Roman" w:cs="Times New Roman"/>
          <w:sz w:val="24"/>
          <w:szCs w:val="24"/>
        </w:rPr>
        <w:t>.</w:t>
      </w:r>
    </w:p>
    <w:p w:rsidR="0045324F" w:rsidRPr="00184249" w:rsidRDefault="0045324F" w:rsidP="00184249">
      <w:pPr>
        <w:spacing w:after="0" w:line="240" w:lineRule="auto"/>
        <w:ind w:firstLine="709"/>
        <w:jc w:val="both"/>
        <w:rPr>
          <w:rFonts w:ascii="Times New Roman" w:hAnsi="Times New Roman" w:cs="Times New Roman"/>
          <w:sz w:val="24"/>
          <w:szCs w:val="24"/>
        </w:rPr>
      </w:pPr>
      <w:r w:rsidRPr="00184249">
        <w:rPr>
          <w:rFonts w:ascii="Times New Roman" w:hAnsi="Times New Roman" w:cs="Times New Roman"/>
          <w:sz w:val="24"/>
          <w:szCs w:val="24"/>
        </w:rPr>
        <w:t>С</w:t>
      </w:r>
      <w:r w:rsidRPr="00184249">
        <w:rPr>
          <w:rFonts w:ascii="Times New Roman" w:hAnsi="Times New Roman" w:cs="Times New Roman"/>
          <w:sz w:val="24"/>
          <w:szCs w:val="24"/>
        </w:rPr>
        <w:t xml:space="preserve"> 1 июля 2017 г</w:t>
      </w:r>
      <w:r w:rsidRPr="00184249">
        <w:rPr>
          <w:rFonts w:ascii="Times New Roman" w:hAnsi="Times New Roman" w:cs="Times New Roman"/>
          <w:sz w:val="24"/>
          <w:szCs w:val="24"/>
        </w:rPr>
        <w:t>ода</w:t>
      </w:r>
      <w:r w:rsidRPr="00184249">
        <w:rPr>
          <w:rFonts w:ascii="Times New Roman" w:hAnsi="Times New Roman" w:cs="Times New Roman"/>
          <w:sz w:val="24"/>
          <w:szCs w:val="24"/>
        </w:rPr>
        <w:t xml:space="preserve"> </w:t>
      </w:r>
      <w:r w:rsidRPr="00184249">
        <w:rPr>
          <w:rFonts w:ascii="Times New Roman" w:hAnsi="Times New Roman" w:cs="Times New Roman"/>
          <w:sz w:val="24"/>
          <w:szCs w:val="24"/>
        </w:rPr>
        <w:t xml:space="preserve">налогоплательщики, обязанные применять ККТ, </w:t>
      </w:r>
      <w:r w:rsidR="00DC5D78" w:rsidRPr="00184249">
        <w:rPr>
          <w:rFonts w:ascii="Times New Roman" w:hAnsi="Times New Roman" w:cs="Times New Roman"/>
          <w:sz w:val="24"/>
          <w:szCs w:val="24"/>
        </w:rPr>
        <w:t>должны</w:t>
      </w:r>
      <w:r w:rsidRPr="00184249">
        <w:rPr>
          <w:rFonts w:ascii="Times New Roman" w:hAnsi="Times New Roman" w:cs="Times New Roman"/>
          <w:sz w:val="24"/>
          <w:szCs w:val="24"/>
        </w:rPr>
        <w:t xml:space="preserve"> осуществлять расчеты в соответствии с новым порядком.</w:t>
      </w:r>
    </w:p>
    <w:p w:rsidR="00CD1BF3" w:rsidRPr="00184249" w:rsidRDefault="00CD1BF3" w:rsidP="00184249">
      <w:pPr>
        <w:spacing w:after="0" w:line="240" w:lineRule="auto"/>
        <w:ind w:firstLine="709"/>
        <w:jc w:val="both"/>
        <w:rPr>
          <w:rFonts w:ascii="Times New Roman" w:hAnsi="Times New Roman" w:cs="Times New Roman"/>
          <w:sz w:val="24"/>
          <w:szCs w:val="24"/>
        </w:rPr>
      </w:pPr>
      <w:r w:rsidRPr="00184249">
        <w:rPr>
          <w:rFonts w:ascii="Times New Roman" w:hAnsi="Times New Roman" w:cs="Times New Roman"/>
          <w:sz w:val="24"/>
          <w:szCs w:val="24"/>
        </w:rPr>
        <w:t xml:space="preserve">С  01 июля 2018 года применение ККТ всеми категориями налогоплательщиков обязательно, это значит, что плательщики ЕНВД и патента могут осуществлять расчеты без применения кассы в таком же порядке, как делали это раньше — то есть с выдачей по требованию покупателя подтверждающего документа, но только до 1 июля 2018 года. </w:t>
      </w:r>
    </w:p>
    <w:p w:rsidR="00221262" w:rsidRPr="00184249" w:rsidRDefault="00221262" w:rsidP="00184249">
      <w:pPr>
        <w:spacing w:after="0" w:line="240" w:lineRule="auto"/>
        <w:ind w:firstLine="709"/>
        <w:jc w:val="both"/>
        <w:rPr>
          <w:rFonts w:ascii="Times New Roman" w:hAnsi="Times New Roman" w:cs="Times New Roman"/>
          <w:b/>
          <w:sz w:val="24"/>
          <w:szCs w:val="24"/>
        </w:rPr>
      </w:pPr>
      <w:r w:rsidRPr="00184249">
        <w:rPr>
          <w:rFonts w:ascii="Times New Roman" w:hAnsi="Times New Roman" w:cs="Times New Roman"/>
          <w:b/>
          <w:sz w:val="24"/>
          <w:szCs w:val="24"/>
        </w:rPr>
        <w:t>Кто не применяет ККТ</w:t>
      </w:r>
      <w:r w:rsidR="00184249">
        <w:rPr>
          <w:rFonts w:ascii="Times New Roman" w:hAnsi="Times New Roman" w:cs="Times New Roman"/>
          <w:b/>
          <w:sz w:val="24"/>
          <w:szCs w:val="24"/>
        </w:rPr>
        <w:t>?</w:t>
      </w:r>
    </w:p>
    <w:p w:rsidR="000224E6" w:rsidRPr="00184249" w:rsidRDefault="00221262" w:rsidP="00184249">
      <w:pPr>
        <w:spacing w:after="0" w:line="240" w:lineRule="auto"/>
        <w:ind w:firstLine="709"/>
        <w:jc w:val="both"/>
        <w:rPr>
          <w:rFonts w:ascii="Times New Roman" w:hAnsi="Times New Roman" w:cs="Times New Roman"/>
          <w:sz w:val="24"/>
          <w:szCs w:val="24"/>
        </w:rPr>
      </w:pPr>
      <w:r w:rsidRPr="00184249">
        <w:rPr>
          <w:rFonts w:ascii="Times New Roman" w:hAnsi="Times New Roman" w:cs="Times New Roman"/>
          <w:sz w:val="24"/>
          <w:szCs w:val="24"/>
        </w:rPr>
        <w:t>Новый закон сохраняет широкий перечень исключений и дополняет их: ККТ не будет применяться при продаже газет и журналов; ценных бумаг; проездных документов; обеспечении питанием в учебных заведениях; на рынках, ярмарках и выставочных комплексах; разносной торговле; ремонте обуви; уходе за детьми, больными и престарелыми и др.</w:t>
      </w:r>
    </w:p>
    <w:p w:rsidR="00303CF7" w:rsidRPr="00184249" w:rsidRDefault="00303CF7" w:rsidP="00184249">
      <w:pPr>
        <w:spacing w:after="0" w:line="240" w:lineRule="auto"/>
        <w:ind w:firstLine="709"/>
        <w:jc w:val="both"/>
        <w:rPr>
          <w:rFonts w:ascii="Times New Roman" w:hAnsi="Times New Roman" w:cs="Times New Roman"/>
          <w:b/>
          <w:sz w:val="24"/>
          <w:szCs w:val="24"/>
        </w:rPr>
      </w:pPr>
      <w:r w:rsidRPr="00184249">
        <w:rPr>
          <w:rFonts w:ascii="Times New Roman" w:hAnsi="Times New Roman" w:cs="Times New Roman"/>
          <w:b/>
          <w:sz w:val="24"/>
          <w:szCs w:val="24"/>
        </w:rPr>
        <w:t xml:space="preserve">Какую кассу выбрать? </w:t>
      </w:r>
    </w:p>
    <w:p w:rsidR="00303CF7" w:rsidRPr="00184249" w:rsidRDefault="00303CF7" w:rsidP="00184249">
      <w:pPr>
        <w:spacing w:after="0" w:line="240" w:lineRule="auto"/>
        <w:ind w:firstLine="709"/>
        <w:jc w:val="both"/>
        <w:rPr>
          <w:rFonts w:ascii="Times New Roman" w:hAnsi="Times New Roman" w:cs="Times New Roman"/>
          <w:sz w:val="24"/>
          <w:szCs w:val="24"/>
        </w:rPr>
      </w:pPr>
      <w:r w:rsidRPr="00184249">
        <w:rPr>
          <w:rFonts w:ascii="Times New Roman" w:hAnsi="Times New Roman" w:cs="Times New Roman"/>
          <w:sz w:val="24"/>
          <w:szCs w:val="24"/>
        </w:rPr>
        <w:t xml:space="preserve">Выбор кассового аппарата зависит в первую очередь от характера и масштабов осуществляемой деятельности. </w:t>
      </w:r>
    </w:p>
    <w:p w:rsidR="00303CF7" w:rsidRPr="00184249" w:rsidRDefault="00303CF7" w:rsidP="00184249">
      <w:pPr>
        <w:spacing w:after="0" w:line="240" w:lineRule="auto"/>
        <w:ind w:firstLine="709"/>
        <w:jc w:val="both"/>
        <w:rPr>
          <w:rFonts w:ascii="Times New Roman" w:hAnsi="Times New Roman" w:cs="Times New Roman"/>
          <w:sz w:val="24"/>
          <w:szCs w:val="24"/>
        </w:rPr>
      </w:pPr>
      <w:r w:rsidRPr="00184249">
        <w:rPr>
          <w:rFonts w:ascii="Times New Roman" w:hAnsi="Times New Roman" w:cs="Times New Roman"/>
          <w:sz w:val="24"/>
          <w:szCs w:val="24"/>
        </w:rPr>
        <w:t xml:space="preserve">Сейчас можно выделить следующие условные типы кассовых аппаратов. </w:t>
      </w:r>
    </w:p>
    <w:p w:rsidR="00303CF7" w:rsidRPr="00184249" w:rsidRDefault="00303CF7" w:rsidP="00184249">
      <w:pPr>
        <w:spacing w:after="0" w:line="240" w:lineRule="auto"/>
        <w:ind w:firstLine="709"/>
        <w:jc w:val="both"/>
        <w:rPr>
          <w:rFonts w:ascii="Times New Roman" w:hAnsi="Times New Roman" w:cs="Times New Roman"/>
          <w:sz w:val="24"/>
          <w:szCs w:val="24"/>
        </w:rPr>
      </w:pPr>
      <w:r w:rsidRPr="00184249">
        <w:rPr>
          <w:rFonts w:ascii="Times New Roman" w:hAnsi="Times New Roman" w:cs="Times New Roman"/>
          <w:sz w:val="24"/>
          <w:szCs w:val="24"/>
        </w:rPr>
        <w:t xml:space="preserve">Во-первых, это «классические» кассы: от компактных автономных и переносных устройств до стационарных многофункциональных компьютерных систем, применяемых, например, в крупных сетях. Такие кассы должны иметь печатающее устройство внутри корпуса. </w:t>
      </w:r>
    </w:p>
    <w:p w:rsidR="00303CF7" w:rsidRPr="00184249" w:rsidRDefault="00303CF7" w:rsidP="00184249">
      <w:pPr>
        <w:spacing w:after="0" w:line="240" w:lineRule="auto"/>
        <w:ind w:firstLine="709"/>
        <w:jc w:val="both"/>
        <w:rPr>
          <w:rFonts w:ascii="Times New Roman" w:hAnsi="Times New Roman" w:cs="Times New Roman"/>
          <w:sz w:val="24"/>
          <w:szCs w:val="24"/>
        </w:rPr>
      </w:pPr>
      <w:r w:rsidRPr="00184249">
        <w:rPr>
          <w:rFonts w:ascii="Times New Roman" w:hAnsi="Times New Roman" w:cs="Times New Roman"/>
          <w:sz w:val="24"/>
          <w:szCs w:val="24"/>
        </w:rPr>
        <w:t>Во-вторых, это кассы, которые могут применяться для осуществления расчетов с применением электронных сре</w:t>
      </w:r>
      <w:proofErr w:type="gramStart"/>
      <w:r w:rsidRPr="00184249">
        <w:rPr>
          <w:rFonts w:ascii="Times New Roman" w:hAnsi="Times New Roman" w:cs="Times New Roman"/>
          <w:sz w:val="24"/>
          <w:szCs w:val="24"/>
        </w:rPr>
        <w:t>дств пл</w:t>
      </w:r>
      <w:proofErr w:type="gramEnd"/>
      <w:r w:rsidRPr="00184249">
        <w:rPr>
          <w:rFonts w:ascii="Times New Roman" w:hAnsi="Times New Roman" w:cs="Times New Roman"/>
          <w:sz w:val="24"/>
          <w:szCs w:val="24"/>
        </w:rPr>
        <w:t xml:space="preserve">атежа в сети Интернет. Отметка о том, что касса может применяться только для таких расчетов, должна содержаться в реестре ККТ. Такие кассы могут не иметь печатающего устройства, так как печать чека не обязательна. </w:t>
      </w:r>
    </w:p>
    <w:p w:rsidR="00303CF7" w:rsidRPr="00184249" w:rsidRDefault="00303CF7" w:rsidP="00184249">
      <w:pPr>
        <w:spacing w:after="0" w:line="240" w:lineRule="auto"/>
        <w:ind w:firstLine="709"/>
        <w:jc w:val="both"/>
        <w:rPr>
          <w:rFonts w:ascii="Times New Roman" w:hAnsi="Times New Roman" w:cs="Times New Roman"/>
          <w:sz w:val="24"/>
          <w:szCs w:val="24"/>
        </w:rPr>
      </w:pPr>
      <w:r w:rsidRPr="00184249">
        <w:rPr>
          <w:rFonts w:ascii="Times New Roman" w:hAnsi="Times New Roman" w:cs="Times New Roman"/>
          <w:sz w:val="24"/>
          <w:szCs w:val="24"/>
        </w:rPr>
        <w:t xml:space="preserve">В-третьих, это кассы, которые используются в качестве автоматизированной системы для бланков строгой отчетности. Если касса может применяться только в таком качестве, то соответствующая отметка также будет в реестре ККТ. Такая касса может применяться при оказании услуг и должна иметь печатающее устройство внутри корпуса, за исключением случая, если она применяется при расчетах в сети Интернет. </w:t>
      </w:r>
    </w:p>
    <w:p w:rsidR="00303CF7" w:rsidRPr="00184249" w:rsidRDefault="00303CF7" w:rsidP="00184249">
      <w:pPr>
        <w:spacing w:after="0" w:line="240" w:lineRule="auto"/>
        <w:ind w:firstLine="709"/>
        <w:jc w:val="both"/>
        <w:rPr>
          <w:rFonts w:ascii="Times New Roman" w:hAnsi="Times New Roman" w:cs="Times New Roman"/>
          <w:sz w:val="24"/>
          <w:szCs w:val="24"/>
        </w:rPr>
      </w:pPr>
      <w:r w:rsidRPr="00184249">
        <w:rPr>
          <w:rFonts w:ascii="Times New Roman" w:hAnsi="Times New Roman" w:cs="Times New Roman"/>
          <w:sz w:val="24"/>
          <w:szCs w:val="24"/>
        </w:rPr>
        <w:t>И, в-четвертых, это кассы, которые могут применяться в автоматических устройствах для расчетов, в частности, в платежных терминалах и торговых автоматах. Печатающее устройство в такой кассе может быть за пределами ее корпуса, но в пределах автоматического устройства. Если касса предназначена только для использования в автоматических устройствах, то соответствующая отметка также должна быть в реестре ККТ</w:t>
      </w:r>
      <w:r w:rsidRPr="00184249">
        <w:rPr>
          <w:rFonts w:ascii="Times New Roman" w:hAnsi="Times New Roman" w:cs="Times New Roman"/>
          <w:sz w:val="24"/>
          <w:szCs w:val="24"/>
        </w:rPr>
        <w:t>.</w:t>
      </w:r>
    </w:p>
    <w:p w:rsidR="00A009E0" w:rsidRPr="00184249" w:rsidRDefault="00A009E0" w:rsidP="00184249">
      <w:pPr>
        <w:spacing w:after="0" w:line="240" w:lineRule="auto"/>
        <w:ind w:firstLine="709"/>
        <w:jc w:val="both"/>
        <w:rPr>
          <w:rFonts w:ascii="Times New Roman" w:hAnsi="Times New Roman" w:cs="Times New Roman"/>
          <w:sz w:val="24"/>
          <w:szCs w:val="24"/>
        </w:rPr>
      </w:pPr>
      <w:r w:rsidRPr="00184249">
        <w:rPr>
          <w:rFonts w:ascii="Times New Roman" w:hAnsi="Times New Roman" w:cs="Times New Roman"/>
          <w:sz w:val="24"/>
          <w:szCs w:val="24"/>
        </w:rPr>
        <w:t xml:space="preserve">Чтобы применение кассового аппарата было правильным, надо использовать только кассовые аппараты, которые включены в реестр контрольно-кассовой техники. При этом в составе кассового аппарата надо применять фискальный накопитель, который, в свою очередь, включен в реестр фискальных накопителей. </w:t>
      </w:r>
    </w:p>
    <w:p w:rsidR="00A009E0" w:rsidRPr="00184249" w:rsidRDefault="00A009E0" w:rsidP="00184249">
      <w:pPr>
        <w:spacing w:after="0" w:line="240" w:lineRule="auto"/>
        <w:ind w:firstLine="709"/>
        <w:jc w:val="both"/>
        <w:rPr>
          <w:rFonts w:ascii="Times New Roman" w:hAnsi="Times New Roman" w:cs="Times New Roman"/>
          <w:sz w:val="24"/>
          <w:szCs w:val="24"/>
        </w:rPr>
      </w:pPr>
      <w:r w:rsidRPr="00184249">
        <w:rPr>
          <w:rFonts w:ascii="Times New Roman" w:hAnsi="Times New Roman" w:cs="Times New Roman"/>
          <w:sz w:val="24"/>
          <w:szCs w:val="24"/>
        </w:rPr>
        <w:t xml:space="preserve">Оба эти реестра ведет ФНС России. Чтобы кассовый аппарат или фискальный накопитель были включены в реестры, их производители подают в ФНС России соответствующие заявления: сначала они </w:t>
      </w:r>
      <w:r w:rsidRPr="00184249">
        <w:rPr>
          <w:rFonts w:ascii="Times New Roman" w:hAnsi="Times New Roman" w:cs="Times New Roman"/>
          <w:sz w:val="24"/>
          <w:szCs w:val="24"/>
        </w:rPr>
        <w:lastRenderedPageBreak/>
        <w:t xml:space="preserve">сообщают нам о модели кассового аппарата или фискального накопителя, а дальше по каждой модели сообщают нам информацию о каждом произведенном экземпляре такой модели. </w:t>
      </w:r>
    </w:p>
    <w:p w:rsidR="00A009E0" w:rsidRPr="00184249" w:rsidRDefault="00A009E0" w:rsidP="00184249">
      <w:pPr>
        <w:spacing w:after="0" w:line="240" w:lineRule="auto"/>
        <w:ind w:firstLine="709"/>
        <w:jc w:val="both"/>
        <w:rPr>
          <w:rFonts w:ascii="Times New Roman" w:hAnsi="Times New Roman" w:cs="Times New Roman"/>
          <w:sz w:val="24"/>
          <w:szCs w:val="24"/>
        </w:rPr>
      </w:pPr>
      <w:r w:rsidRPr="00184249">
        <w:rPr>
          <w:rFonts w:ascii="Times New Roman" w:hAnsi="Times New Roman" w:cs="Times New Roman"/>
          <w:sz w:val="24"/>
          <w:szCs w:val="24"/>
        </w:rPr>
        <w:t xml:space="preserve">Перед покупкой кассового аппарата можно проверить его на предмет наличия в реестре посредством специального сервиса, который </w:t>
      </w:r>
      <w:r w:rsidRPr="00184249">
        <w:rPr>
          <w:rFonts w:ascii="Times New Roman" w:hAnsi="Times New Roman" w:cs="Times New Roman"/>
          <w:sz w:val="24"/>
          <w:szCs w:val="24"/>
        </w:rPr>
        <w:t xml:space="preserve">размещен </w:t>
      </w:r>
      <w:r w:rsidRPr="00184249">
        <w:rPr>
          <w:rFonts w:ascii="Times New Roman" w:hAnsi="Times New Roman" w:cs="Times New Roman"/>
          <w:sz w:val="24"/>
          <w:szCs w:val="24"/>
        </w:rPr>
        <w:t>на сайте ФНС России.</w:t>
      </w:r>
    </w:p>
    <w:p w:rsidR="00DC5D78" w:rsidRPr="00184249" w:rsidRDefault="00DC5D78" w:rsidP="00184249">
      <w:pPr>
        <w:spacing w:after="0" w:line="240" w:lineRule="auto"/>
        <w:ind w:firstLine="709"/>
        <w:jc w:val="both"/>
        <w:rPr>
          <w:rFonts w:ascii="Times New Roman" w:hAnsi="Times New Roman" w:cs="Times New Roman"/>
          <w:sz w:val="24"/>
          <w:szCs w:val="24"/>
        </w:rPr>
      </w:pPr>
      <w:r w:rsidRPr="00184249">
        <w:rPr>
          <w:rFonts w:ascii="Times New Roman" w:hAnsi="Times New Roman" w:cs="Times New Roman"/>
          <w:sz w:val="24"/>
          <w:szCs w:val="24"/>
        </w:rPr>
        <w:t xml:space="preserve">Стоит отметить, что не всем налогоплательщикам придется приобретать </w:t>
      </w:r>
      <w:proofErr w:type="gramStart"/>
      <w:r w:rsidRPr="00184249">
        <w:rPr>
          <w:rFonts w:ascii="Times New Roman" w:hAnsi="Times New Roman" w:cs="Times New Roman"/>
          <w:sz w:val="24"/>
          <w:szCs w:val="24"/>
        </w:rPr>
        <w:t>новую</w:t>
      </w:r>
      <w:proofErr w:type="gramEnd"/>
      <w:r w:rsidRPr="00184249">
        <w:rPr>
          <w:rFonts w:ascii="Times New Roman" w:hAnsi="Times New Roman" w:cs="Times New Roman"/>
          <w:sz w:val="24"/>
          <w:szCs w:val="24"/>
        </w:rPr>
        <w:t xml:space="preserve"> ККТ. Это будет необходимо только тем из них, которые используют оборудование, несовместимое с новым программным обеспечением и на которое невозможно установить фискальный накопитель. Причем информацию о возможности модернизации ККТ можно получить непосредственн</w:t>
      </w:r>
      <w:proofErr w:type="gramStart"/>
      <w:r w:rsidRPr="00184249">
        <w:rPr>
          <w:rFonts w:ascii="Times New Roman" w:hAnsi="Times New Roman" w:cs="Times New Roman"/>
          <w:sz w:val="24"/>
          <w:szCs w:val="24"/>
        </w:rPr>
        <w:t>о у ее</w:t>
      </w:r>
      <w:proofErr w:type="gramEnd"/>
      <w:r w:rsidRPr="00184249">
        <w:rPr>
          <w:rFonts w:ascii="Times New Roman" w:hAnsi="Times New Roman" w:cs="Times New Roman"/>
          <w:sz w:val="24"/>
          <w:szCs w:val="24"/>
        </w:rPr>
        <w:t xml:space="preserve"> производителя или у уполномоченного центра технического обслуживания ККТ.</w:t>
      </w:r>
    </w:p>
    <w:p w:rsidR="00DC5D78" w:rsidRPr="00184249" w:rsidRDefault="00DC5D78" w:rsidP="00184249">
      <w:pPr>
        <w:spacing w:after="0" w:line="240" w:lineRule="auto"/>
        <w:ind w:firstLine="709"/>
        <w:jc w:val="both"/>
        <w:rPr>
          <w:rFonts w:ascii="Times New Roman" w:hAnsi="Times New Roman" w:cs="Times New Roman"/>
          <w:sz w:val="24"/>
          <w:szCs w:val="24"/>
        </w:rPr>
      </w:pPr>
      <w:r w:rsidRPr="00184249">
        <w:rPr>
          <w:rFonts w:ascii="Times New Roman" w:hAnsi="Times New Roman" w:cs="Times New Roman"/>
          <w:sz w:val="24"/>
          <w:szCs w:val="24"/>
        </w:rPr>
        <w:t>В случае</w:t>
      </w:r>
      <w:proofErr w:type="gramStart"/>
      <w:r w:rsidRPr="00184249">
        <w:rPr>
          <w:rFonts w:ascii="Times New Roman" w:hAnsi="Times New Roman" w:cs="Times New Roman"/>
          <w:sz w:val="24"/>
          <w:szCs w:val="24"/>
        </w:rPr>
        <w:t>,</w:t>
      </w:r>
      <w:proofErr w:type="gramEnd"/>
      <w:r w:rsidRPr="00184249">
        <w:rPr>
          <w:rFonts w:ascii="Times New Roman" w:hAnsi="Times New Roman" w:cs="Times New Roman"/>
          <w:sz w:val="24"/>
          <w:szCs w:val="24"/>
        </w:rPr>
        <w:t xml:space="preserve"> если модернизация устройства невозможна, нужно будет приобрести кассу, соответствующую новым требованиям</w:t>
      </w:r>
    </w:p>
    <w:p w:rsidR="00A009E0" w:rsidRPr="00184249" w:rsidRDefault="00A009E0" w:rsidP="00184249">
      <w:pPr>
        <w:spacing w:after="0" w:line="240" w:lineRule="auto"/>
        <w:ind w:firstLine="709"/>
        <w:jc w:val="both"/>
        <w:rPr>
          <w:rFonts w:ascii="Times New Roman" w:hAnsi="Times New Roman" w:cs="Times New Roman"/>
          <w:b/>
          <w:sz w:val="24"/>
          <w:szCs w:val="24"/>
        </w:rPr>
      </w:pPr>
      <w:r w:rsidRPr="00184249">
        <w:rPr>
          <w:rFonts w:ascii="Times New Roman" w:hAnsi="Times New Roman" w:cs="Times New Roman"/>
          <w:b/>
          <w:sz w:val="24"/>
          <w:szCs w:val="24"/>
        </w:rPr>
        <w:t>Каков теперь порядок регистрации и перерегистрации ККТ?</w:t>
      </w:r>
    </w:p>
    <w:p w:rsidR="00DC5D78" w:rsidRPr="00184249" w:rsidRDefault="00DC5D78" w:rsidP="00184249">
      <w:pPr>
        <w:spacing w:after="0" w:line="240" w:lineRule="auto"/>
        <w:ind w:firstLine="709"/>
        <w:jc w:val="both"/>
        <w:rPr>
          <w:rFonts w:ascii="Times New Roman" w:hAnsi="Times New Roman" w:cs="Times New Roman"/>
          <w:sz w:val="24"/>
          <w:szCs w:val="24"/>
        </w:rPr>
      </w:pPr>
      <w:r w:rsidRPr="00184249">
        <w:rPr>
          <w:rFonts w:ascii="Times New Roman" w:hAnsi="Times New Roman" w:cs="Times New Roman"/>
          <w:sz w:val="24"/>
          <w:szCs w:val="24"/>
        </w:rPr>
        <w:t>С 1 февраля 2017 года налоговые органы будут осуществлять регистрацию ККТ только в соответствии с новым порядком.</w:t>
      </w:r>
    </w:p>
    <w:p w:rsidR="00DC5D78" w:rsidRPr="00184249" w:rsidRDefault="00DC5D78" w:rsidP="00184249">
      <w:pPr>
        <w:spacing w:after="0" w:line="240" w:lineRule="auto"/>
        <w:ind w:firstLine="709"/>
        <w:jc w:val="both"/>
        <w:rPr>
          <w:rFonts w:ascii="Times New Roman" w:hAnsi="Times New Roman" w:cs="Times New Roman"/>
          <w:sz w:val="24"/>
          <w:szCs w:val="24"/>
        </w:rPr>
      </w:pPr>
      <w:r w:rsidRPr="00184249">
        <w:rPr>
          <w:rFonts w:ascii="Times New Roman" w:hAnsi="Times New Roman" w:cs="Times New Roman"/>
          <w:sz w:val="24"/>
          <w:szCs w:val="24"/>
        </w:rPr>
        <w:t>Прежде чем обращаться в налоговую инспекцию для постановки кассового аппарата на регистрационный учет, пользователь ККТ должен будет заключить договор с ОФД и обеспечить подключение кассового терминала к Интернету.</w:t>
      </w:r>
    </w:p>
    <w:p w:rsidR="00184249" w:rsidRDefault="00DC5D78" w:rsidP="00184249">
      <w:pPr>
        <w:spacing w:after="0" w:line="240" w:lineRule="auto"/>
        <w:ind w:firstLine="709"/>
        <w:jc w:val="both"/>
        <w:rPr>
          <w:rFonts w:ascii="Times New Roman" w:hAnsi="Times New Roman" w:cs="Times New Roman"/>
          <w:sz w:val="24"/>
          <w:szCs w:val="24"/>
        </w:rPr>
      </w:pPr>
      <w:r w:rsidRPr="00184249">
        <w:rPr>
          <w:rFonts w:ascii="Times New Roman" w:hAnsi="Times New Roman" w:cs="Times New Roman"/>
          <w:sz w:val="24"/>
          <w:szCs w:val="24"/>
        </w:rPr>
        <w:t xml:space="preserve">После заключения договоров с </w:t>
      </w:r>
      <w:proofErr w:type="spellStart"/>
      <w:r w:rsidRPr="00184249">
        <w:rPr>
          <w:rFonts w:ascii="Times New Roman" w:hAnsi="Times New Roman" w:cs="Times New Roman"/>
          <w:sz w:val="24"/>
          <w:szCs w:val="24"/>
        </w:rPr>
        <w:t>интернет-провайдером</w:t>
      </w:r>
      <w:proofErr w:type="spellEnd"/>
      <w:r w:rsidRPr="00184249">
        <w:rPr>
          <w:rFonts w:ascii="Times New Roman" w:hAnsi="Times New Roman" w:cs="Times New Roman"/>
          <w:sz w:val="24"/>
          <w:szCs w:val="24"/>
        </w:rPr>
        <w:t xml:space="preserve"> и ОФД </w:t>
      </w:r>
      <w:r w:rsidR="00303CF7" w:rsidRPr="00184249">
        <w:rPr>
          <w:rFonts w:ascii="Times New Roman" w:hAnsi="Times New Roman" w:cs="Times New Roman"/>
          <w:sz w:val="24"/>
          <w:szCs w:val="24"/>
        </w:rPr>
        <w:t>з</w:t>
      </w:r>
      <w:r w:rsidR="00303CF7" w:rsidRPr="00184249">
        <w:rPr>
          <w:rFonts w:ascii="Times New Roman" w:hAnsi="Times New Roman" w:cs="Times New Roman"/>
          <w:sz w:val="24"/>
          <w:szCs w:val="24"/>
        </w:rPr>
        <w:t>арегистрировать кассу можно как «</w:t>
      </w:r>
      <w:proofErr w:type="spellStart"/>
      <w:r w:rsidR="00303CF7" w:rsidRPr="00184249">
        <w:rPr>
          <w:rFonts w:ascii="Times New Roman" w:hAnsi="Times New Roman" w:cs="Times New Roman"/>
          <w:sz w:val="24"/>
          <w:szCs w:val="24"/>
        </w:rPr>
        <w:t>по-старинке</w:t>
      </w:r>
      <w:proofErr w:type="spellEnd"/>
      <w:r w:rsidR="00303CF7" w:rsidRPr="00184249">
        <w:rPr>
          <w:rFonts w:ascii="Times New Roman" w:hAnsi="Times New Roman" w:cs="Times New Roman"/>
          <w:sz w:val="24"/>
          <w:szCs w:val="24"/>
        </w:rPr>
        <w:t xml:space="preserve">», заполнив заявление на бумаге и придя в любой территориальный налоговый орган (а не только в «свой», как раньше), так и через личный кабинет ККТ. </w:t>
      </w:r>
    </w:p>
    <w:p w:rsidR="00303CF7" w:rsidRPr="00184249" w:rsidRDefault="00303CF7" w:rsidP="00184249">
      <w:pPr>
        <w:spacing w:after="0" w:line="240" w:lineRule="auto"/>
        <w:ind w:firstLine="709"/>
        <w:jc w:val="both"/>
        <w:rPr>
          <w:rFonts w:ascii="Times New Roman" w:hAnsi="Times New Roman" w:cs="Times New Roman"/>
          <w:sz w:val="24"/>
          <w:szCs w:val="24"/>
        </w:rPr>
      </w:pPr>
      <w:r w:rsidRPr="00184249">
        <w:rPr>
          <w:rFonts w:ascii="Times New Roman" w:hAnsi="Times New Roman" w:cs="Times New Roman"/>
          <w:sz w:val="24"/>
          <w:szCs w:val="24"/>
        </w:rPr>
        <w:t xml:space="preserve">Для Вашего удобства рекомендуем осуществлять регистрационные действия через личный кабинет, преимущества которого неоспоримы. </w:t>
      </w:r>
    </w:p>
    <w:p w:rsidR="00303CF7" w:rsidRPr="00184249" w:rsidRDefault="00303CF7" w:rsidP="00184249">
      <w:pPr>
        <w:spacing w:after="0" w:line="240" w:lineRule="auto"/>
        <w:ind w:firstLine="709"/>
        <w:jc w:val="both"/>
        <w:rPr>
          <w:rFonts w:ascii="Times New Roman" w:hAnsi="Times New Roman" w:cs="Times New Roman"/>
          <w:sz w:val="24"/>
          <w:szCs w:val="24"/>
        </w:rPr>
      </w:pPr>
      <w:r w:rsidRPr="00184249">
        <w:rPr>
          <w:rFonts w:ascii="Times New Roman" w:hAnsi="Times New Roman" w:cs="Times New Roman"/>
          <w:sz w:val="24"/>
          <w:szCs w:val="24"/>
        </w:rPr>
        <w:t>Для регистрации потребуется включенный в реестр кассовый аппара</w:t>
      </w:r>
      <w:proofErr w:type="gramStart"/>
      <w:r w:rsidRPr="00184249">
        <w:rPr>
          <w:rFonts w:ascii="Times New Roman" w:hAnsi="Times New Roman" w:cs="Times New Roman"/>
          <w:sz w:val="24"/>
          <w:szCs w:val="24"/>
        </w:rPr>
        <w:t>т с встр</w:t>
      </w:r>
      <w:proofErr w:type="gramEnd"/>
      <w:r w:rsidRPr="00184249">
        <w:rPr>
          <w:rFonts w:ascii="Times New Roman" w:hAnsi="Times New Roman" w:cs="Times New Roman"/>
          <w:sz w:val="24"/>
          <w:szCs w:val="24"/>
        </w:rPr>
        <w:t xml:space="preserve">оенным фискальным накопителем и договор с оператором фискальных данных, который имеет разрешение на обработку фискальных данных. </w:t>
      </w:r>
    </w:p>
    <w:p w:rsidR="00303CF7" w:rsidRPr="00184249" w:rsidRDefault="00303CF7" w:rsidP="00184249">
      <w:pPr>
        <w:spacing w:after="0" w:line="240" w:lineRule="auto"/>
        <w:ind w:firstLine="709"/>
        <w:jc w:val="both"/>
        <w:rPr>
          <w:rFonts w:ascii="Times New Roman" w:hAnsi="Times New Roman" w:cs="Times New Roman"/>
          <w:sz w:val="24"/>
          <w:szCs w:val="24"/>
        </w:rPr>
      </w:pPr>
      <w:r w:rsidRPr="00184249">
        <w:rPr>
          <w:rFonts w:ascii="Times New Roman" w:hAnsi="Times New Roman" w:cs="Times New Roman"/>
          <w:sz w:val="24"/>
          <w:szCs w:val="24"/>
        </w:rPr>
        <w:t xml:space="preserve">После того, как Вы заполните все необходимые поля заявления о регистрации, подпишите и направите его, Вы получите регистрационный номер ККТ, который будет неизменен в течение всей жизни ККТ. Этот номер нужно будет ввести в кассу, которая в ответ сформирует отчет о регистрации. </w:t>
      </w:r>
    </w:p>
    <w:p w:rsidR="00303CF7" w:rsidRPr="00184249" w:rsidRDefault="00303CF7" w:rsidP="00184249">
      <w:pPr>
        <w:spacing w:after="0" w:line="240" w:lineRule="auto"/>
        <w:ind w:firstLine="709"/>
        <w:jc w:val="both"/>
        <w:rPr>
          <w:rFonts w:ascii="Times New Roman" w:hAnsi="Times New Roman" w:cs="Times New Roman"/>
          <w:sz w:val="24"/>
          <w:szCs w:val="24"/>
        </w:rPr>
      </w:pPr>
      <w:r w:rsidRPr="00184249">
        <w:rPr>
          <w:rFonts w:ascii="Times New Roman" w:hAnsi="Times New Roman" w:cs="Times New Roman"/>
          <w:sz w:val="24"/>
          <w:szCs w:val="24"/>
        </w:rPr>
        <w:t xml:space="preserve">Отчет о регистрации не позднее следующего рабочего дня после получения регистрационного номера необходимо передать в налоговый орган (можно на бумаге, через личный кабинет либо через оператора фискальных данных), после чего Вы получите карточку регистрации ККТ. Если потребуется карточка регистрации на бумаге, то в налоговом органе Вам ее распечатают. </w:t>
      </w:r>
    </w:p>
    <w:p w:rsidR="00426639" w:rsidRPr="00184249" w:rsidRDefault="00426639" w:rsidP="00184249">
      <w:pPr>
        <w:shd w:val="clear" w:color="auto" w:fill="FFFFFF"/>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184249">
        <w:rPr>
          <w:rFonts w:ascii="Times New Roman" w:eastAsia="Times New Roman" w:hAnsi="Times New Roman" w:cs="Times New Roman"/>
          <w:b/>
          <w:bCs/>
          <w:kern w:val="36"/>
          <w:sz w:val="24"/>
          <w:szCs w:val="24"/>
          <w:lang w:eastAsia="ru-RU"/>
        </w:rPr>
        <w:t>Схема работы онлайн</w:t>
      </w:r>
      <w:r w:rsidR="00597F2B">
        <w:rPr>
          <w:rFonts w:ascii="Times New Roman" w:eastAsia="Times New Roman" w:hAnsi="Times New Roman" w:cs="Times New Roman"/>
          <w:b/>
          <w:bCs/>
          <w:kern w:val="36"/>
          <w:sz w:val="24"/>
          <w:szCs w:val="24"/>
          <w:lang w:eastAsia="ru-RU"/>
        </w:rPr>
        <w:t xml:space="preserve"> </w:t>
      </w:r>
      <w:r w:rsidRPr="00184249">
        <w:rPr>
          <w:rFonts w:ascii="Times New Roman" w:eastAsia="Times New Roman" w:hAnsi="Times New Roman" w:cs="Times New Roman"/>
          <w:b/>
          <w:bCs/>
          <w:kern w:val="36"/>
          <w:sz w:val="24"/>
          <w:szCs w:val="24"/>
          <w:lang w:eastAsia="ru-RU"/>
        </w:rPr>
        <w:t>ККТ</w:t>
      </w:r>
      <w:r w:rsidR="00184249">
        <w:rPr>
          <w:rFonts w:ascii="Times New Roman" w:eastAsia="Times New Roman" w:hAnsi="Times New Roman" w:cs="Times New Roman"/>
          <w:b/>
          <w:bCs/>
          <w:kern w:val="36"/>
          <w:sz w:val="24"/>
          <w:szCs w:val="24"/>
          <w:lang w:eastAsia="ru-RU"/>
        </w:rPr>
        <w:t>.</w:t>
      </w:r>
    </w:p>
    <w:p w:rsidR="00F10965" w:rsidRPr="00184249" w:rsidRDefault="00F10965" w:rsidP="00184249">
      <w:pPr>
        <w:shd w:val="clear" w:color="auto" w:fill="FFFFFF"/>
        <w:spacing w:after="0" w:line="240" w:lineRule="auto"/>
        <w:ind w:firstLine="709"/>
        <w:jc w:val="both"/>
        <w:outlineLvl w:val="0"/>
        <w:rPr>
          <w:rFonts w:ascii="Times New Roman" w:eastAsia="Times New Roman" w:hAnsi="Times New Roman" w:cs="Times New Roman"/>
          <w:bCs/>
          <w:kern w:val="36"/>
          <w:sz w:val="24"/>
          <w:szCs w:val="24"/>
          <w:lang w:eastAsia="ru-RU"/>
        </w:rPr>
      </w:pPr>
      <w:r w:rsidRPr="00184249">
        <w:rPr>
          <w:rFonts w:ascii="Times New Roman" w:eastAsia="Times New Roman" w:hAnsi="Times New Roman" w:cs="Times New Roman"/>
          <w:bCs/>
          <w:kern w:val="36"/>
          <w:sz w:val="24"/>
          <w:szCs w:val="24"/>
          <w:lang w:eastAsia="ru-RU"/>
        </w:rPr>
        <w:t xml:space="preserve">В информационном обмене участвуют три элемента: продавец - пользователь контрольно-кассовой техники, непосредственно применяющий ККТ (с встроенным фискальным накопителем), оператор фискальных данных и ФНС. </w:t>
      </w:r>
    </w:p>
    <w:p w:rsidR="00A009E0" w:rsidRPr="00184249" w:rsidRDefault="00F10965" w:rsidP="00184249">
      <w:pPr>
        <w:shd w:val="clear" w:color="auto" w:fill="FFFFFF"/>
        <w:spacing w:after="0" w:line="240" w:lineRule="auto"/>
        <w:ind w:firstLine="709"/>
        <w:jc w:val="both"/>
        <w:outlineLvl w:val="0"/>
        <w:rPr>
          <w:rFonts w:ascii="Times New Roman" w:eastAsia="Times New Roman" w:hAnsi="Times New Roman" w:cs="Times New Roman"/>
          <w:bCs/>
          <w:kern w:val="36"/>
          <w:sz w:val="24"/>
          <w:szCs w:val="24"/>
          <w:lang w:eastAsia="ru-RU"/>
        </w:rPr>
      </w:pPr>
      <w:r w:rsidRPr="00184249">
        <w:rPr>
          <w:rFonts w:ascii="Times New Roman" w:eastAsia="Times New Roman" w:hAnsi="Times New Roman" w:cs="Times New Roman"/>
          <w:bCs/>
          <w:kern w:val="36"/>
          <w:sz w:val="24"/>
          <w:szCs w:val="24"/>
          <w:lang w:eastAsia="ru-RU"/>
        </w:rPr>
        <w:t xml:space="preserve">Продавец обязан применять ККТ, одновременно продавец должен будет передать данные чека ККТ с фискальным признаком оператору фискальных данных. Каждый расчет в момент его совершения передается на сервер ФНС России. </w:t>
      </w:r>
      <w:r w:rsidRPr="00184249">
        <w:rPr>
          <w:rFonts w:ascii="Times New Roman" w:eastAsia="Times New Roman" w:hAnsi="Times New Roman" w:cs="Times New Roman"/>
          <w:bCs/>
          <w:kern w:val="36"/>
          <w:sz w:val="24"/>
          <w:szCs w:val="24"/>
          <w:lang w:eastAsia="ru-RU"/>
        </w:rPr>
        <w:t xml:space="preserve">В дополнение к </w:t>
      </w:r>
      <w:proofErr w:type="gramStart"/>
      <w:r w:rsidRPr="00184249">
        <w:rPr>
          <w:rFonts w:ascii="Times New Roman" w:eastAsia="Times New Roman" w:hAnsi="Times New Roman" w:cs="Times New Roman"/>
          <w:bCs/>
          <w:kern w:val="36"/>
          <w:sz w:val="24"/>
          <w:szCs w:val="24"/>
          <w:lang w:eastAsia="ru-RU"/>
        </w:rPr>
        <w:t>привычному</w:t>
      </w:r>
      <w:proofErr w:type="gramEnd"/>
      <w:r w:rsidRPr="00184249">
        <w:rPr>
          <w:rFonts w:ascii="Times New Roman" w:eastAsia="Times New Roman" w:hAnsi="Times New Roman" w:cs="Times New Roman"/>
          <w:bCs/>
          <w:kern w:val="36"/>
          <w:sz w:val="24"/>
          <w:szCs w:val="24"/>
          <w:lang w:eastAsia="ru-RU"/>
        </w:rPr>
        <w:t xml:space="preserve"> бумажному чеку покупатель сможет получить электронный — на мобильный телефон или электронный адрес. На всех чеках будет адрес сайта ОФД, где можно найти чек по уникальным реквизитам, распечатать или отправить на электронную почту. </w:t>
      </w:r>
    </w:p>
    <w:p w:rsidR="00184249" w:rsidRPr="00184249" w:rsidRDefault="00184249" w:rsidP="00184249">
      <w:pPr>
        <w:shd w:val="clear" w:color="auto" w:fill="FFFFFF"/>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184249">
        <w:rPr>
          <w:rFonts w:ascii="Times New Roman" w:eastAsia="Times New Roman" w:hAnsi="Times New Roman" w:cs="Times New Roman"/>
          <w:b/>
          <w:bCs/>
          <w:kern w:val="36"/>
          <w:sz w:val="24"/>
          <w:szCs w:val="24"/>
          <w:lang w:eastAsia="ru-RU"/>
        </w:rPr>
        <w:t>Надо ли применять кассы в местностях, где нет доступа к Интернету?</w:t>
      </w:r>
    </w:p>
    <w:p w:rsidR="00A07488" w:rsidRPr="00184249" w:rsidRDefault="00184249" w:rsidP="00184249">
      <w:pPr>
        <w:shd w:val="clear" w:color="auto" w:fill="FFFFFF"/>
        <w:spacing w:after="0" w:line="240" w:lineRule="auto"/>
        <w:ind w:firstLine="709"/>
        <w:jc w:val="both"/>
        <w:outlineLvl w:val="0"/>
        <w:rPr>
          <w:rFonts w:ascii="Times New Roman" w:eastAsia="Times New Roman" w:hAnsi="Times New Roman" w:cs="Times New Roman"/>
          <w:bCs/>
          <w:kern w:val="36"/>
          <w:sz w:val="24"/>
          <w:szCs w:val="24"/>
          <w:lang w:eastAsia="ru-RU"/>
        </w:rPr>
      </w:pPr>
      <w:r w:rsidRPr="00184249">
        <w:rPr>
          <w:rFonts w:ascii="Times New Roman" w:eastAsia="Times New Roman" w:hAnsi="Times New Roman" w:cs="Times New Roman"/>
          <w:bCs/>
          <w:kern w:val="36"/>
          <w:sz w:val="24"/>
          <w:szCs w:val="24"/>
          <w:lang w:eastAsia="ru-RU"/>
        </w:rPr>
        <w:t>В</w:t>
      </w:r>
      <w:r w:rsidR="00303CF7" w:rsidRPr="00184249">
        <w:rPr>
          <w:rFonts w:ascii="Times New Roman" w:eastAsia="Times New Roman" w:hAnsi="Times New Roman" w:cs="Times New Roman"/>
          <w:bCs/>
          <w:kern w:val="36"/>
          <w:sz w:val="24"/>
          <w:szCs w:val="24"/>
          <w:lang w:eastAsia="ru-RU"/>
        </w:rPr>
        <w:t xml:space="preserve"> отдаленных от сетей связи местностях кассы должны применяться, но в «автономном» режиме, то есть без обязательной передачи фискальных документов в налоговые органы в электронной форме. Перечень отдаленных и труднодоступных местностей, а также перечень отдаленных от сетей связи местностей утверждаются региональными властями и публикуются на их сайтах.</w:t>
      </w:r>
    </w:p>
    <w:p w:rsidR="00A07488" w:rsidRPr="00184249" w:rsidRDefault="00303CF7" w:rsidP="00184249">
      <w:pPr>
        <w:shd w:val="clear" w:color="auto" w:fill="FFFFFF"/>
        <w:spacing w:after="0" w:line="240" w:lineRule="auto"/>
        <w:ind w:firstLine="709"/>
        <w:jc w:val="both"/>
        <w:outlineLvl w:val="0"/>
        <w:rPr>
          <w:rFonts w:ascii="Times New Roman" w:eastAsia="Times New Roman" w:hAnsi="Times New Roman" w:cs="Times New Roman"/>
          <w:bCs/>
          <w:kern w:val="36"/>
          <w:sz w:val="24"/>
          <w:szCs w:val="24"/>
          <w:lang w:eastAsia="ru-RU"/>
        </w:rPr>
      </w:pPr>
      <w:r w:rsidRPr="00184249">
        <w:rPr>
          <w:rFonts w:ascii="Times New Roman" w:eastAsia="Times New Roman" w:hAnsi="Times New Roman" w:cs="Times New Roman"/>
          <w:bCs/>
          <w:kern w:val="36"/>
          <w:sz w:val="24"/>
          <w:szCs w:val="24"/>
          <w:lang w:eastAsia="ru-RU"/>
        </w:rPr>
        <w:t xml:space="preserve">А в случае перебоев в </w:t>
      </w:r>
      <w:r w:rsidR="00184249" w:rsidRPr="00184249">
        <w:rPr>
          <w:rFonts w:ascii="Times New Roman" w:eastAsia="Times New Roman" w:hAnsi="Times New Roman" w:cs="Times New Roman"/>
          <w:bCs/>
          <w:kern w:val="36"/>
          <w:sz w:val="24"/>
          <w:szCs w:val="24"/>
          <w:lang w:eastAsia="ru-RU"/>
        </w:rPr>
        <w:t>работе оператора связи или ОФД,</w:t>
      </w:r>
      <w:r w:rsidRPr="00184249">
        <w:rPr>
          <w:rFonts w:ascii="Times New Roman" w:eastAsia="Times New Roman" w:hAnsi="Times New Roman" w:cs="Times New Roman"/>
          <w:bCs/>
          <w:kern w:val="36"/>
          <w:sz w:val="24"/>
          <w:szCs w:val="24"/>
          <w:lang w:eastAsia="ru-RU"/>
        </w:rPr>
        <w:t xml:space="preserve"> ККТ будет накапливать фискальную информацию, и автоматически направит ее в адрес ФНС России, когда связь будет восстановлена.</w:t>
      </w:r>
    </w:p>
    <w:p w:rsidR="00A009E0" w:rsidRPr="00184249" w:rsidRDefault="00A009E0" w:rsidP="00184249">
      <w:pPr>
        <w:shd w:val="clear" w:color="auto" w:fill="FFFFFF"/>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184249">
        <w:rPr>
          <w:rFonts w:ascii="Times New Roman" w:eastAsia="Times New Roman" w:hAnsi="Times New Roman" w:cs="Times New Roman"/>
          <w:b/>
          <w:bCs/>
          <w:kern w:val="36"/>
          <w:sz w:val="24"/>
          <w:szCs w:val="24"/>
          <w:lang w:eastAsia="ru-RU"/>
        </w:rPr>
        <w:t>Как покупатель сможет проверить чек?</w:t>
      </w:r>
    </w:p>
    <w:p w:rsidR="00A009E0" w:rsidRPr="00184249" w:rsidRDefault="00A009E0" w:rsidP="00184249">
      <w:pPr>
        <w:shd w:val="clear" w:color="auto" w:fill="FFFFFF"/>
        <w:spacing w:after="0" w:line="240" w:lineRule="auto"/>
        <w:ind w:firstLine="709"/>
        <w:jc w:val="both"/>
        <w:outlineLvl w:val="0"/>
        <w:rPr>
          <w:rFonts w:ascii="Times New Roman" w:eastAsia="Times New Roman" w:hAnsi="Times New Roman" w:cs="Times New Roman"/>
          <w:bCs/>
          <w:kern w:val="36"/>
          <w:sz w:val="24"/>
          <w:szCs w:val="24"/>
          <w:lang w:eastAsia="ru-RU"/>
        </w:rPr>
      </w:pPr>
      <w:r w:rsidRPr="00184249">
        <w:rPr>
          <w:rFonts w:ascii="Times New Roman" w:eastAsia="Times New Roman" w:hAnsi="Times New Roman" w:cs="Times New Roman"/>
          <w:bCs/>
          <w:kern w:val="36"/>
          <w:sz w:val="24"/>
          <w:szCs w:val="24"/>
          <w:lang w:eastAsia="ru-RU"/>
        </w:rPr>
        <w:t xml:space="preserve">Установив бесплатное мобильное приложение на своем телефоне, покупатель может получить чек при совершении покупки непосредственно на электронный адрес (при наличии технической возможности ККТ) или через ссылку, которую направит продавец на номер мобильного телефона покупателя по его требованию. </w:t>
      </w:r>
    </w:p>
    <w:p w:rsidR="00A009E0" w:rsidRPr="00184249" w:rsidRDefault="00A009E0" w:rsidP="00184249">
      <w:pPr>
        <w:shd w:val="clear" w:color="auto" w:fill="FFFFFF"/>
        <w:spacing w:after="0" w:line="240" w:lineRule="auto"/>
        <w:ind w:firstLine="709"/>
        <w:jc w:val="both"/>
        <w:outlineLvl w:val="0"/>
        <w:rPr>
          <w:rFonts w:ascii="Times New Roman" w:eastAsia="Times New Roman" w:hAnsi="Times New Roman" w:cs="Times New Roman"/>
          <w:bCs/>
          <w:kern w:val="36"/>
          <w:sz w:val="24"/>
          <w:szCs w:val="24"/>
          <w:lang w:eastAsia="ru-RU"/>
        </w:rPr>
      </w:pPr>
      <w:r w:rsidRPr="00184249">
        <w:rPr>
          <w:rFonts w:ascii="Times New Roman" w:eastAsia="Times New Roman" w:hAnsi="Times New Roman" w:cs="Times New Roman"/>
          <w:bCs/>
          <w:kern w:val="36"/>
          <w:sz w:val="24"/>
          <w:szCs w:val="24"/>
          <w:lang w:eastAsia="ru-RU"/>
        </w:rPr>
        <w:lastRenderedPageBreak/>
        <w:t>Что бы каждый раз не диктовать свой номер телефона или адрес электронной почты, в мобильном приложении можно сформировать уникальный идентификатор покупателя в виде штрих-кода. Такой штрих-код можно предъявить для считывания кассиру.</w:t>
      </w:r>
    </w:p>
    <w:p w:rsidR="00A009E0" w:rsidRPr="00184249" w:rsidRDefault="00A009E0" w:rsidP="00184249">
      <w:pPr>
        <w:shd w:val="clear" w:color="auto" w:fill="FFFFFF"/>
        <w:spacing w:after="0" w:line="240" w:lineRule="auto"/>
        <w:ind w:firstLine="709"/>
        <w:jc w:val="both"/>
        <w:outlineLvl w:val="0"/>
        <w:rPr>
          <w:rFonts w:ascii="Times New Roman" w:eastAsia="Times New Roman" w:hAnsi="Times New Roman" w:cs="Times New Roman"/>
          <w:bCs/>
          <w:kern w:val="36"/>
          <w:sz w:val="24"/>
          <w:szCs w:val="24"/>
          <w:lang w:eastAsia="ru-RU"/>
        </w:rPr>
      </w:pPr>
      <w:r w:rsidRPr="00184249">
        <w:rPr>
          <w:rFonts w:ascii="Times New Roman" w:eastAsia="Times New Roman" w:hAnsi="Times New Roman" w:cs="Times New Roman"/>
          <w:bCs/>
          <w:kern w:val="36"/>
          <w:sz w:val="24"/>
          <w:szCs w:val="24"/>
          <w:lang w:eastAsia="ru-RU"/>
        </w:rPr>
        <w:t>А что бы убедиться в добросовестности продавца, покупатель может проверить легальность выданного ему чека и, в случае обнаружения  нарушения, через мобильное приложение направить жалобу в ФНС России.</w:t>
      </w:r>
    </w:p>
    <w:p w:rsidR="00426639" w:rsidRPr="00184249" w:rsidRDefault="00A009E0" w:rsidP="00184249">
      <w:pPr>
        <w:shd w:val="clear" w:color="auto" w:fill="FFFFFF"/>
        <w:spacing w:after="0" w:line="240" w:lineRule="auto"/>
        <w:ind w:firstLine="709"/>
        <w:jc w:val="both"/>
        <w:outlineLvl w:val="0"/>
        <w:rPr>
          <w:rFonts w:ascii="Times New Roman" w:eastAsia="Times New Roman" w:hAnsi="Times New Roman" w:cs="Times New Roman"/>
          <w:bCs/>
          <w:kern w:val="36"/>
          <w:sz w:val="24"/>
          <w:szCs w:val="24"/>
          <w:lang w:eastAsia="ru-RU"/>
        </w:rPr>
      </w:pPr>
      <w:r w:rsidRPr="00184249">
        <w:rPr>
          <w:rFonts w:ascii="Times New Roman" w:eastAsia="Times New Roman" w:hAnsi="Times New Roman" w:cs="Times New Roman"/>
          <w:bCs/>
          <w:kern w:val="36"/>
          <w:sz w:val="24"/>
          <w:szCs w:val="24"/>
          <w:lang w:eastAsia="ru-RU"/>
        </w:rPr>
        <w:t>Для проверки достаточно с помощью камеры мобильного телефона считать QR-код чека, который должен печататься в обязательном порядке на каждом чеке.</w:t>
      </w:r>
    </w:p>
    <w:p w:rsidR="00303CF7" w:rsidRPr="00184249" w:rsidRDefault="00303CF7" w:rsidP="00184249">
      <w:pPr>
        <w:pStyle w:val="Default"/>
        <w:ind w:firstLine="709"/>
        <w:jc w:val="both"/>
        <w:rPr>
          <w:rFonts w:ascii="Times New Roman" w:hAnsi="Times New Roman" w:cs="Times New Roman"/>
          <w:color w:val="auto"/>
        </w:rPr>
      </w:pPr>
      <w:r w:rsidRPr="00184249">
        <w:rPr>
          <w:rFonts w:ascii="Times New Roman" w:hAnsi="Times New Roman" w:cs="Times New Roman"/>
          <w:b/>
          <w:bCs/>
          <w:color w:val="auto"/>
        </w:rPr>
        <w:t>С чего начать?</w:t>
      </w:r>
      <w:r w:rsidRPr="00184249">
        <w:rPr>
          <w:rFonts w:ascii="Times New Roman" w:hAnsi="Times New Roman" w:cs="Times New Roman"/>
          <w:color w:val="auto"/>
        </w:rPr>
        <w:t xml:space="preserve"> </w:t>
      </w:r>
    </w:p>
    <w:p w:rsidR="00303CF7" w:rsidRPr="00184249" w:rsidRDefault="00303CF7" w:rsidP="00184249">
      <w:pPr>
        <w:pStyle w:val="Default"/>
        <w:ind w:firstLine="709"/>
        <w:jc w:val="both"/>
        <w:rPr>
          <w:rFonts w:ascii="Times New Roman" w:hAnsi="Times New Roman" w:cs="Times New Roman"/>
          <w:color w:val="auto"/>
        </w:rPr>
      </w:pPr>
      <w:r w:rsidRPr="00184249">
        <w:rPr>
          <w:rFonts w:ascii="Times New Roman" w:hAnsi="Times New Roman" w:cs="Times New Roman"/>
          <w:color w:val="auto"/>
        </w:rPr>
        <w:t xml:space="preserve">- Установить, предусмотрена ли законом обязанность применять ККТ и если да, то когда именно такая обязанность наступит. Это зависит от вида деятельности или применяемого режима налогообложения. </w:t>
      </w:r>
    </w:p>
    <w:p w:rsidR="00303CF7" w:rsidRPr="00184249" w:rsidRDefault="00303CF7" w:rsidP="00184249">
      <w:pPr>
        <w:pStyle w:val="Default"/>
        <w:ind w:firstLine="709"/>
        <w:jc w:val="both"/>
        <w:rPr>
          <w:rFonts w:ascii="Times New Roman" w:hAnsi="Times New Roman" w:cs="Times New Roman"/>
          <w:color w:val="auto"/>
        </w:rPr>
      </w:pPr>
      <w:r w:rsidRPr="00184249">
        <w:rPr>
          <w:rFonts w:ascii="Times New Roman" w:hAnsi="Times New Roman" w:cs="Times New Roman"/>
          <w:color w:val="auto"/>
        </w:rPr>
        <w:t xml:space="preserve">- Установить, подлежат ли </w:t>
      </w:r>
      <w:proofErr w:type="gramStart"/>
      <w:r w:rsidRPr="00184249">
        <w:rPr>
          <w:rFonts w:ascii="Times New Roman" w:hAnsi="Times New Roman" w:cs="Times New Roman"/>
          <w:color w:val="auto"/>
        </w:rPr>
        <w:t>модернизации</w:t>
      </w:r>
      <w:proofErr w:type="gramEnd"/>
      <w:r w:rsidRPr="00184249">
        <w:rPr>
          <w:rFonts w:ascii="Times New Roman" w:hAnsi="Times New Roman" w:cs="Times New Roman"/>
          <w:color w:val="auto"/>
        </w:rPr>
        <w:t xml:space="preserve"> применяемые кассовые аппараты или нет; эту информацию можно узнать на сайте ФНС России, на сайте производителя ККТ или у центра технического обслуживания. </w:t>
      </w:r>
    </w:p>
    <w:p w:rsidR="00303CF7" w:rsidRPr="00184249" w:rsidRDefault="00303CF7" w:rsidP="00184249">
      <w:pPr>
        <w:pStyle w:val="Default"/>
        <w:ind w:firstLine="709"/>
        <w:jc w:val="both"/>
        <w:rPr>
          <w:rFonts w:ascii="Times New Roman" w:hAnsi="Times New Roman" w:cs="Times New Roman"/>
          <w:color w:val="auto"/>
        </w:rPr>
      </w:pPr>
      <w:r w:rsidRPr="00184249">
        <w:rPr>
          <w:rFonts w:ascii="Times New Roman" w:hAnsi="Times New Roman" w:cs="Times New Roman"/>
          <w:color w:val="auto"/>
        </w:rPr>
        <w:t xml:space="preserve">- Определить целесообразность модернизации или покупки новой ККТ исходя из стоимости и количества требуемых единиц ККТ. </w:t>
      </w:r>
    </w:p>
    <w:p w:rsidR="00303CF7" w:rsidRPr="00184249" w:rsidRDefault="00303CF7" w:rsidP="00184249">
      <w:pPr>
        <w:pStyle w:val="Default"/>
        <w:ind w:firstLine="709"/>
        <w:jc w:val="both"/>
        <w:rPr>
          <w:rFonts w:ascii="Times New Roman" w:hAnsi="Times New Roman" w:cs="Times New Roman"/>
          <w:color w:val="auto"/>
        </w:rPr>
      </w:pPr>
      <w:r w:rsidRPr="00184249">
        <w:rPr>
          <w:rFonts w:ascii="Times New Roman" w:hAnsi="Times New Roman" w:cs="Times New Roman"/>
          <w:color w:val="auto"/>
        </w:rPr>
        <w:t xml:space="preserve">- Снять с регистрации ККТ, которая подлежит модернизации, «по-старому» порядку. </w:t>
      </w:r>
    </w:p>
    <w:p w:rsidR="00303CF7" w:rsidRPr="00184249" w:rsidRDefault="00303CF7" w:rsidP="00184249">
      <w:pPr>
        <w:pStyle w:val="Default"/>
        <w:ind w:firstLine="709"/>
        <w:jc w:val="both"/>
        <w:rPr>
          <w:rFonts w:ascii="Times New Roman" w:hAnsi="Times New Roman" w:cs="Times New Roman"/>
          <w:color w:val="auto"/>
        </w:rPr>
      </w:pPr>
      <w:r w:rsidRPr="00184249">
        <w:rPr>
          <w:rFonts w:ascii="Times New Roman" w:hAnsi="Times New Roman" w:cs="Times New Roman"/>
          <w:color w:val="auto"/>
        </w:rPr>
        <w:t xml:space="preserve">- Обратиться в центр технического обслуживания или непосредственно к производителю для модернизации ККТ в целях приведения ее в соответствие новым требованиям или покупки новой ККТ. </w:t>
      </w:r>
    </w:p>
    <w:p w:rsidR="00303CF7" w:rsidRPr="00184249" w:rsidRDefault="00303CF7" w:rsidP="00184249">
      <w:pPr>
        <w:pStyle w:val="Default"/>
        <w:ind w:firstLine="709"/>
        <w:jc w:val="both"/>
        <w:rPr>
          <w:rFonts w:ascii="Times New Roman" w:hAnsi="Times New Roman" w:cs="Times New Roman"/>
          <w:color w:val="auto"/>
        </w:rPr>
      </w:pPr>
      <w:r w:rsidRPr="00184249">
        <w:rPr>
          <w:rFonts w:ascii="Times New Roman" w:hAnsi="Times New Roman" w:cs="Times New Roman"/>
          <w:color w:val="auto"/>
        </w:rPr>
        <w:t xml:space="preserve">- Заключить договор с оператором фискальных данных. Их перечень можно найти на сайте ФНС России. </w:t>
      </w:r>
    </w:p>
    <w:p w:rsidR="00303CF7" w:rsidRPr="00184249" w:rsidRDefault="00303CF7" w:rsidP="00184249">
      <w:pPr>
        <w:pStyle w:val="Default"/>
        <w:ind w:firstLine="709"/>
        <w:jc w:val="both"/>
        <w:rPr>
          <w:rFonts w:ascii="Times New Roman" w:hAnsi="Times New Roman" w:cs="Times New Roman"/>
          <w:color w:val="auto"/>
        </w:rPr>
      </w:pPr>
      <w:r w:rsidRPr="00184249">
        <w:rPr>
          <w:rFonts w:ascii="Times New Roman" w:hAnsi="Times New Roman" w:cs="Times New Roman"/>
          <w:color w:val="auto"/>
        </w:rPr>
        <w:t>- Осуществить регистрацию модернизированной или новой ККТ через личный кабинет на сайте ФНС России.</w:t>
      </w:r>
    </w:p>
    <w:p w:rsidR="00303CF7" w:rsidRPr="00184249" w:rsidRDefault="00303CF7" w:rsidP="00184249">
      <w:pPr>
        <w:pStyle w:val="Default"/>
        <w:tabs>
          <w:tab w:val="left" w:pos="1701"/>
        </w:tabs>
        <w:ind w:firstLine="709"/>
        <w:jc w:val="both"/>
        <w:rPr>
          <w:rFonts w:ascii="Times New Roman" w:hAnsi="Times New Roman" w:cs="Times New Roman"/>
          <w:b/>
          <w:color w:val="auto"/>
        </w:rPr>
      </w:pPr>
      <w:r w:rsidRPr="00184249">
        <w:rPr>
          <w:rFonts w:ascii="Times New Roman" w:hAnsi="Times New Roman" w:cs="Times New Roman"/>
          <w:color w:val="auto"/>
        </w:rPr>
        <w:t xml:space="preserve">- Применять ККТ! </w:t>
      </w:r>
    </w:p>
    <w:p w:rsidR="00426639" w:rsidRPr="00184249" w:rsidRDefault="00426639" w:rsidP="00184249">
      <w:pPr>
        <w:shd w:val="clear" w:color="auto" w:fill="FFFFFF"/>
        <w:spacing w:after="0" w:line="240" w:lineRule="auto"/>
        <w:ind w:firstLine="709"/>
        <w:jc w:val="both"/>
        <w:outlineLvl w:val="0"/>
        <w:rPr>
          <w:rFonts w:ascii="Times New Roman" w:eastAsia="Times New Roman" w:hAnsi="Times New Roman" w:cs="Times New Roman"/>
          <w:bCs/>
          <w:kern w:val="36"/>
          <w:sz w:val="24"/>
          <w:szCs w:val="24"/>
          <w:lang w:eastAsia="ru-RU"/>
        </w:rPr>
      </w:pPr>
    </w:p>
    <w:p w:rsidR="00426639" w:rsidRPr="00184249" w:rsidRDefault="00426639" w:rsidP="00184249">
      <w:pPr>
        <w:shd w:val="clear" w:color="auto" w:fill="FFFFFF"/>
        <w:spacing w:after="0" w:line="240" w:lineRule="auto"/>
        <w:ind w:firstLine="709"/>
        <w:jc w:val="both"/>
        <w:outlineLvl w:val="0"/>
        <w:rPr>
          <w:rFonts w:ascii="Times New Roman" w:eastAsia="Times New Roman" w:hAnsi="Times New Roman" w:cs="Times New Roman"/>
          <w:bCs/>
          <w:kern w:val="36"/>
          <w:sz w:val="24"/>
          <w:szCs w:val="24"/>
          <w:lang w:eastAsia="ru-RU"/>
        </w:rPr>
      </w:pPr>
    </w:p>
    <w:p w:rsidR="00426639" w:rsidRPr="00184249" w:rsidRDefault="00426639" w:rsidP="00184249">
      <w:pPr>
        <w:shd w:val="clear" w:color="auto" w:fill="FFFFFF"/>
        <w:spacing w:after="0" w:line="240" w:lineRule="auto"/>
        <w:ind w:firstLine="709"/>
        <w:jc w:val="both"/>
        <w:outlineLvl w:val="0"/>
        <w:rPr>
          <w:rFonts w:ascii="Times New Roman" w:eastAsia="Times New Roman" w:hAnsi="Times New Roman" w:cs="Times New Roman"/>
          <w:bCs/>
          <w:color w:val="4D4D4D"/>
          <w:kern w:val="36"/>
          <w:sz w:val="24"/>
          <w:szCs w:val="24"/>
          <w:lang w:eastAsia="ru-RU"/>
        </w:rPr>
      </w:pPr>
    </w:p>
    <w:p w:rsidR="00426639" w:rsidRPr="00184249" w:rsidRDefault="00426639" w:rsidP="00184249">
      <w:pPr>
        <w:shd w:val="clear" w:color="auto" w:fill="FFFFFF"/>
        <w:spacing w:after="0" w:line="240" w:lineRule="auto"/>
        <w:ind w:firstLine="709"/>
        <w:jc w:val="both"/>
        <w:outlineLvl w:val="0"/>
        <w:rPr>
          <w:rFonts w:ascii="Times New Roman" w:eastAsia="Times New Roman" w:hAnsi="Times New Roman" w:cs="Times New Roman"/>
          <w:bCs/>
          <w:color w:val="4D4D4D"/>
          <w:kern w:val="36"/>
          <w:sz w:val="24"/>
          <w:szCs w:val="24"/>
          <w:lang w:eastAsia="ru-RU"/>
        </w:rPr>
      </w:pPr>
    </w:p>
    <w:p w:rsidR="00426639" w:rsidRPr="00426639" w:rsidRDefault="00426639" w:rsidP="00426639">
      <w:pPr>
        <w:shd w:val="clear" w:color="auto" w:fill="FFFFFF"/>
        <w:spacing w:after="255" w:line="480" w:lineRule="atLeast"/>
        <w:outlineLvl w:val="0"/>
        <w:rPr>
          <w:rFonts w:ascii="Arial" w:eastAsia="Times New Roman" w:hAnsi="Arial" w:cs="Arial"/>
          <w:bCs/>
          <w:color w:val="4D4D4D"/>
          <w:kern w:val="36"/>
          <w:sz w:val="20"/>
          <w:szCs w:val="45"/>
          <w:lang w:eastAsia="ru-RU"/>
        </w:rPr>
      </w:pPr>
    </w:p>
    <w:p w:rsidR="00426639" w:rsidRPr="00426639" w:rsidRDefault="00426639" w:rsidP="00426639">
      <w:pPr>
        <w:shd w:val="clear" w:color="auto" w:fill="FFFFFF"/>
        <w:spacing w:after="255" w:line="480" w:lineRule="atLeast"/>
        <w:outlineLvl w:val="0"/>
        <w:rPr>
          <w:rFonts w:ascii="Arial" w:eastAsia="Times New Roman" w:hAnsi="Arial" w:cs="Arial"/>
          <w:bCs/>
          <w:color w:val="4D4D4D"/>
          <w:kern w:val="36"/>
          <w:sz w:val="20"/>
          <w:szCs w:val="45"/>
          <w:lang w:eastAsia="ru-RU"/>
        </w:rPr>
      </w:pPr>
    </w:p>
    <w:p w:rsidR="00426639" w:rsidRPr="00426639" w:rsidRDefault="00426639" w:rsidP="00426639">
      <w:pPr>
        <w:shd w:val="clear" w:color="auto" w:fill="FFFFFF"/>
        <w:spacing w:after="255" w:line="480" w:lineRule="atLeast"/>
        <w:outlineLvl w:val="0"/>
        <w:rPr>
          <w:rFonts w:ascii="Arial" w:eastAsia="Times New Roman" w:hAnsi="Arial" w:cs="Arial"/>
          <w:bCs/>
          <w:color w:val="4D4D4D"/>
          <w:kern w:val="36"/>
          <w:sz w:val="20"/>
          <w:szCs w:val="45"/>
          <w:lang w:eastAsia="ru-RU"/>
        </w:rPr>
      </w:pPr>
    </w:p>
    <w:p w:rsidR="00426639" w:rsidRPr="00426639" w:rsidRDefault="00426639" w:rsidP="00426639">
      <w:pPr>
        <w:shd w:val="clear" w:color="auto" w:fill="FFFFFF"/>
        <w:spacing w:after="255" w:line="480" w:lineRule="atLeast"/>
        <w:outlineLvl w:val="0"/>
        <w:rPr>
          <w:rFonts w:ascii="Arial" w:eastAsia="Times New Roman" w:hAnsi="Arial" w:cs="Arial"/>
          <w:bCs/>
          <w:color w:val="4D4D4D"/>
          <w:kern w:val="36"/>
          <w:sz w:val="20"/>
          <w:szCs w:val="45"/>
          <w:lang w:eastAsia="ru-RU"/>
        </w:rPr>
      </w:pPr>
    </w:p>
    <w:p w:rsidR="00426639" w:rsidRPr="00426639" w:rsidRDefault="00426639" w:rsidP="00426639">
      <w:pPr>
        <w:shd w:val="clear" w:color="auto" w:fill="FFFFFF"/>
        <w:spacing w:after="255" w:line="480" w:lineRule="atLeast"/>
        <w:outlineLvl w:val="0"/>
        <w:rPr>
          <w:rFonts w:ascii="Arial" w:eastAsia="Times New Roman" w:hAnsi="Arial" w:cs="Arial"/>
          <w:bCs/>
          <w:color w:val="4D4D4D"/>
          <w:kern w:val="36"/>
          <w:sz w:val="20"/>
          <w:szCs w:val="45"/>
          <w:lang w:eastAsia="ru-RU"/>
        </w:rPr>
      </w:pPr>
    </w:p>
    <w:p w:rsidR="00426639" w:rsidRPr="00426639" w:rsidRDefault="00426639" w:rsidP="00426639">
      <w:pPr>
        <w:shd w:val="clear" w:color="auto" w:fill="FFFFFF"/>
        <w:spacing w:after="255" w:line="480" w:lineRule="atLeast"/>
        <w:outlineLvl w:val="0"/>
        <w:rPr>
          <w:rFonts w:ascii="Arial" w:eastAsia="Times New Roman" w:hAnsi="Arial" w:cs="Arial"/>
          <w:bCs/>
          <w:color w:val="4D4D4D"/>
          <w:kern w:val="36"/>
          <w:sz w:val="20"/>
          <w:szCs w:val="45"/>
          <w:lang w:eastAsia="ru-RU"/>
        </w:rPr>
      </w:pPr>
    </w:p>
    <w:p w:rsidR="00426639" w:rsidRPr="00426639" w:rsidRDefault="00426639" w:rsidP="00426639">
      <w:pPr>
        <w:shd w:val="clear" w:color="auto" w:fill="FFFFFF"/>
        <w:spacing w:after="255" w:line="480" w:lineRule="atLeast"/>
        <w:outlineLvl w:val="0"/>
        <w:rPr>
          <w:rFonts w:ascii="Arial" w:eastAsia="Times New Roman" w:hAnsi="Arial" w:cs="Arial"/>
          <w:bCs/>
          <w:color w:val="4D4D4D"/>
          <w:kern w:val="36"/>
          <w:sz w:val="20"/>
          <w:szCs w:val="45"/>
          <w:lang w:eastAsia="ru-RU"/>
        </w:rPr>
      </w:pPr>
    </w:p>
    <w:p w:rsidR="009C09BB" w:rsidRPr="00426639" w:rsidRDefault="009C09BB" w:rsidP="009C09BB">
      <w:pPr>
        <w:shd w:val="clear" w:color="auto" w:fill="FFFFFF"/>
        <w:spacing w:after="255" w:line="480" w:lineRule="atLeast"/>
        <w:outlineLvl w:val="0"/>
        <w:rPr>
          <w:rFonts w:ascii="Arial" w:eastAsia="Times New Roman" w:hAnsi="Arial" w:cs="Arial"/>
          <w:bCs/>
          <w:color w:val="4D4D4D"/>
          <w:kern w:val="36"/>
          <w:sz w:val="20"/>
          <w:szCs w:val="45"/>
          <w:lang w:eastAsia="ru-RU"/>
        </w:rPr>
      </w:pPr>
    </w:p>
    <w:p w:rsidR="009C09BB" w:rsidRPr="009C09BB" w:rsidRDefault="009C09BB" w:rsidP="009C09BB">
      <w:pPr>
        <w:shd w:val="clear" w:color="auto" w:fill="FFFFFF"/>
        <w:spacing w:after="255" w:line="480" w:lineRule="atLeast"/>
        <w:outlineLvl w:val="0"/>
        <w:rPr>
          <w:rFonts w:ascii="Arial" w:eastAsia="Times New Roman" w:hAnsi="Arial" w:cs="Arial"/>
          <w:b/>
          <w:bCs/>
          <w:color w:val="4D4D4D"/>
          <w:kern w:val="36"/>
          <w:sz w:val="45"/>
          <w:szCs w:val="45"/>
          <w:lang w:eastAsia="ru-RU"/>
        </w:rPr>
      </w:pPr>
    </w:p>
    <w:p w:rsidR="009163FB" w:rsidRPr="00680428" w:rsidRDefault="009163FB" w:rsidP="00680428"/>
    <w:sectPr w:rsidR="009163FB" w:rsidRPr="00680428" w:rsidSect="00597F2B">
      <w:pgSz w:w="11906" w:h="16838"/>
      <w:pgMar w:top="142"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89"/>
    <w:rsid w:val="000224E6"/>
    <w:rsid w:val="00130BCD"/>
    <w:rsid w:val="00184249"/>
    <w:rsid w:val="00221262"/>
    <w:rsid w:val="00303CF7"/>
    <w:rsid w:val="00323EAD"/>
    <w:rsid w:val="00426639"/>
    <w:rsid w:val="0045324F"/>
    <w:rsid w:val="00597F2B"/>
    <w:rsid w:val="00680428"/>
    <w:rsid w:val="009163FB"/>
    <w:rsid w:val="009C09BB"/>
    <w:rsid w:val="00A009E0"/>
    <w:rsid w:val="00A07488"/>
    <w:rsid w:val="00AC29E2"/>
    <w:rsid w:val="00B65E89"/>
    <w:rsid w:val="00C023A3"/>
    <w:rsid w:val="00CD1BF3"/>
    <w:rsid w:val="00DC5D78"/>
    <w:rsid w:val="00F10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0BCD"/>
    <w:rPr>
      <w:color w:val="0000FF"/>
      <w:u w:val="single"/>
    </w:rPr>
  </w:style>
  <w:style w:type="paragraph" w:customStyle="1" w:styleId="Default">
    <w:name w:val="Default"/>
    <w:rsid w:val="00CD1BF3"/>
    <w:pPr>
      <w:autoSpaceDE w:val="0"/>
      <w:autoSpaceDN w:val="0"/>
      <w:adjustRightInd w:val="0"/>
      <w:spacing w:after="0" w:line="240" w:lineRule="auto"/>
    </w:pPr>
    <w:rPr>
      <w:rFonts w:ascii="Arial" w:hAnsi="Arial" w:cs="Arial"/>
      <w:color w:val="000000"/>
      <w:sz w:val="24"/>
      <w:szCs w:val="24"/>
    </w:rPr>
  </w:style>
  <w:style w:type="paragraph" w:styleId="a4">
    <w:name w:val="Balloon Text"/>
    <w:basedOn w:val="a"/>
    <w:link w:val="a5"/>
    <w:uiPriority w:val="99"/>
    <w:semiHidden/>
    <w:unhideWhenUsed/>
    <w:rsid w:val="00597F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7F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0BCD"/>
    <w:rPr>
      <w:color w:val="0000FF"/>
      <w:u w:val="single"/>
    </w:rPr>
  </w:style>
  <w:style w:type="paragraph" w:customStyle="1" w:styleId="Default">
    <w:name w:val="Default"/>
    <w:rsid w:val="00CD1BF3"/>
    <w:pPr>
      <w:autoSpaceDE w:val="0"/>
      <w:autoSpaceDN w:val="0"/>
      <w:adjustRightInd w:val="0"/>
      <w:spacing w:after="0" w:line="240" w:lineRule="auto"/>
    </w:pPr>
    <w:rPr>
      <w:rFonts w:ascii="Arial" w:hAnsi="Arial" w:cs="Arial"/>
      <w:color w:val="000000"/>
      <w:sz w:val="24"/>
      <w:szCs w:val="24"/>
    </w:rPr>
  </w:style>
  <w:style w:type="paragraph" w:styleId="a4">
    <w:name w:val="Balloon Text"/>
    <w:basedOn w:val="a"/>
    <w:link w:val="a5"/>
    <w:uiPriority w:val="99"/>
    <w:semiHidden/>
    <w:unhideWhenUsed/>
    <w:rsid w:val="00597F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7F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8238">
      <w:bodyDiv w:val="1"/>
      <w:marLeft w:val="0"/>
      <w:marRight w:val="0"/>
      <w:marTop w:val="0"/>
      <w:marBottom w:val="0"/>
      <w:divBdr>
        <w:top w:val="none" w:sz="0" w:space="0" w:color="auto"/>
        <w:left w:val="none" w:sz="0" w:space="0" w:color="auto"/>
        <w:bottom w:val="none" w:sz="0" w:space="0" w:color="auto"/>
        <w:right w:val="none" w:sz="0" w:space="0" w:color="auto"/>
      </w:divBdr>
      <w:divsChild>
        <w:div w:id="1861625528">
          <w:marLeft w:val="0"/>
          <w:marRight w:val="0"/>
          <w:marTop w:val="0"/>
          <w:marBottom w:val="0"/>
          <w:divBdr>
            <w:top w:val="none" w:sz="0" w:space="0" w:color="auto"/>
            <w:left w:val="none" w:sz="0" w:space="0" w:color="auto"/>
            <w:bottom w:val="none" w:sz="0" w:space="0" w:color="auto"/>
            <w:right w:val="none" w:sz="0" w:space="0" w:color="auto"/>
          </w:divBdr>
          <w:divsChild>
            <w:div w:id="64497249">
              <w:marLeft w:val="0"/>
              <w:marRight w:val="0"/>
              <w:marTop w:val="0"/>
              <w:marBottom w:val="0"/>
              <w:divBdr>
                <w:top w:val="none" w:sz="0" w:space="0" w:color="auto"/>
                <w:left w:val="none" w:sz="0" w:space="0" w:color="auto"/>
                <w:bottom w:val="none" w:sz="0" w:space="0" w:color="auto"/>
                <w:right w:val="none" w:sz="0" w:space="0" w:color="auto"/>
              </w:divBdr>
              <w:divsChild>
                <w:div w:id="45030118">
                  <w:marLeft w:val="0"/>
                  <w:marRight w:val="0"/>
                  <w:marTop w:val="0"/>
                  <w:marBottom w:val="0"/>
                  <w:divBdr>
                    <w:top w:val="none" w:sz="0" w:space="0" w:color="auto"/>
                    <w:left w:val="none" w:sz="0" w:space="0" w:color="auto"/>
                    <w:bottom w:val="none" w:sz="0" w:space="0" w:color="auto"/>
                    <w:right w:val="none" w:sz="0" w:space="0" w:color="auto"/>
                  </w:divBdr>
                  <w:divsChild>
                    <w:div w:id="1277249421">
                      <w:marLeft w:val="330"/>
                      <w:marRight w:val="0"/>
                      <w:marTop w:val="0"/>
                      <w:marBottom w:val="2250"/>
                      <w:divBdr>
                        <w:top w:val="none" w:sz="0" w:space="0" w:color="auto"/>
                        <w:left w:val="none" w:sz="0" w:space="0" w:color="auto"/>
                        <w:bottom w:val="none" w:sz="0" w:space="0" w:color="auto"/>
                        <w:right w:val="none" w:sz="0" w:space="0" w:color="auto"/>
                      </w:divBdr>
                      <w:divsChild>
                        <w:div w:id="981346562">
                          <w:marLeft w:val="0"/>
                          <w:marRight w:val="0"/>
                          <w:marTop w:val="0"/>
                          <w:marBottom w:val="0"/>
                          <w:divBdr>
                            <w:top w:val="none" w:sz="0" w:space="0" w:color="auto"/>
                            <w:left w:val="none" w:sz="0" w:space="0" w:color="auto"/>
                            <w:bottom w:val="none" w:sz="0" w:space="0" w:color="auto"/>
                            <w:right w:val="none" w:sz="0" w:space="0" w:color="auto"/>
                          </w:divBdr>
                          <w:divsChild>
                            <w:div w:id="20511082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39680">
      <w:bodyDiv w:val="1"/>
      <w:marLeft w:val="0"/>
      <w:marRight w:val="0"/>
      <w:marTop w:val="0"/>
      <w:marBottom w:val="0"/>
      <w:divBdr>
        <w:top w:val="none" w:sz="0" w:space="0" w:color="auto"/>
        <w:left w:val="none" w:sz="0" w:space="0" w:color="auto"/>
        <w:bottom w:val="none" w:sz="0" w:space="0" w:color="auto"/>
        <w:right w:val="none" w:sz="0" w:space="0" w:color="auto"/>
      </w:divBdr>
      <w:divsChild>
        <w:div w:id="192114799">
          <w:marLeft w:val="0"/>
          <w:marRight w:val="0"/>
          <w:marTop w:val="0"/>
          <w:marBottom w:val="0"/>
          <w:divBdr>
            <w:top w:val="none" w:sz="0" w:space="0" w:color="auto"/>
            <w:left w:val="none" w:sz="0" w:space="0" w:color="auto"/>
            <w:bottom w:val="none" w:sz="0" w:space="0" w:color="auto"/>
            <w:right w:val="none" w:sz="0" w:space="0" w:color="auto"/>
          </w:divBdr>
          <w:divsChild>
            <w:div w:id="2060205541">
              <w:marLeft w:val="0"/>
              <w:marRight w:val="0"/>
              <w:marTop w:val="0"/>
              <w:marBottom w:val="0"/>
              <w:divBdr>
                <w:top w:val="none" w:sz="0" w:space="0" w:color="auto"/>
                <w:left w:val="none" w:sz="0" w:space="0" w:color="auto"/>
                <w:bottom w:val="none" w:sz="0" w:space="0" w:color="auto"/>
                <w:right w:val="none" w:sz="0" w:space="0" w:color="auto"/>
              </w:divBdr>
              <w:divsChild>
                <w:div w:id="306663139">
                  <w:marLeft w:val="0"/>
                  <w:marRight w:val="0"/>
                  <w:marTop w:val="0"/>
                  <w:marBottom w:val="0"/>
                  <w:divBdr>
                    <w:top w:val="none" w:sz="0" w:space="0" w:color="auto"/>
                    <w:left w:val="none" w:sz="0" w:space="0" w:color="auto"/>
                    <w:bottom w:val="none" w:sz="0" w:space="0" w:color="auto"/>
                    <w:right w:val="none" w:sz="0" w:space="0" w:color="auto"/>
                  </w:divBdr>
                  <w:divsChild>
                    <w:div w:id="173809960">
                      <w:marLeft w:val="330"/>
                      <w:marRight w:val="0"/>
                      <w:marTop w:val="0"/>
                      <w:marBottom w:val="2250"/>
                      <w:divBdr>
                        <w:top w:val="none" w:sz="0" w:space="0" w:color="auto"/>
                        <w:left w:val="none" w:sz="0" w:space="0" w:color="auto"/>
                        <w:bottom w:val="none" w:sz="0" w:space="0" w:color="auto"/>
                        <w:right w:val="none" w:sz="0" w:space="0" w:color="auto"/>
                      </w:divBdr>
                      <w:divsChild>
                        <w:div w:id="1972323867">
                          <w:marLeft w:val="0"/>
                          <w:marRight w:val="0"/>
                          <w:marTop w:val="0"/>
                          <w:marBottom w:val="0"/>
                          <w:divBdr>
                            <w:top w:val="none" w:sz="0" w:space="0" w:color="auto"/>
                            <w:left w:val="none" w:sz="0" w:space="0" w:color="auto"/>
                            <w:bottom w:val="none" w:sz="0" w:space="0" w:color="auto"/>
                            <w:right w:val="none" w:sz="0" w:space="0" w:color="auto"/>
                          </w:divBdr>
                          <w:divsChild>
                            <w:div w:id="15837550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833730">
      <w:bodyDiv w:val="1"/>
      <w:marLeft w:val="0"/>
      <w:marRight w:val="0"/>
      <w:marTop w:val="0"/>
      <w:marBottom w:val="0"/>
      <w:divBdr>
        <w:top w:val="none" w:sz="0" w:space="0" w:color="auto"/>
        <w:left w:val="none" w:sz="0" w:space="0" w:color="auto"/>
        <w:bottom w:val="none" w:sz="0" w:space="0" w:color="auto"/>
        <w:right w:val="none" w:sz="0" w:space="0" w:color="auto"/>
      </w:divBdr>
      <w:divsChild>
        <w:div w:id="407312707">
          <w:marLeft w:val="0"/>
          <w:marRight w:val="0"/>
          <w:marTop w:val="0"/>
          <w:marBottom w:val="0"/>
          <w:divBdr>
            <w:top w:val="none" w:sz="0" w:space="0" w:color="auto"/>
            <w:left w:val="none" w:sz="0" w:space="0" w:color="auto"/>
            <w:bottom w:val="none" w:sz="0" w:space="0" w:color="auto"/>
            <w:right w:val="none" w:sz="0" w:space="0" w:color="auto"/>
          </w:divBdr>
          <w:divsChild>
            <w:div w:id="1641419121">
              <w:marLeft w:val="0"/>
              <w:marRight w:val="0"/>
              <w:marTop w:val="0"/>
              <w:marBottom w:val="0"/>
              <w:divBdr>
                <w:top w:val="none" w:sz="0" w:space="0" w:color="auto"/>
                <w:left w:val="none" w:sz="0" w:space="0" w:color="auto"/>
                <w:bottom w:val="none" w:sz="0" w:space="0" w:color="auto"/>
                <w:right w:val="none" w:sz="0" w:space="0" w:color="auto"/>
              </w:divBdr>
              <w:divsChild>
                <w:div w:id="293021177">
                  <w:marLeft w:val="0"/>
                  <w:marRight w:val="0"/>
                  <w:marTop w:val="0"/>
                  <w:marBottom w:val="0"/>
                  <w:divBdr>
                    <w:top w:val="none" w:sz="0" w:space="0" w:color="auto"/>
                    <w:left w:val="none" w:sz="0" w:space="0" w:color="auto"/>
                    <w:bottom w:val="none" w:sz="0" w:space="0" w:color="auto"/>
                    <w:right w:val="none" w:sz="0" w:space="0" w:color="auto"/>
                  </w:divBdr>
                  <w:divsChild>
                    <w:div w:id="703823728">
                      <w:marLeft w:val="330"/>
                      <w:marRight w:val="0"/>
                      <w:marTop w:val="0"/>
                      <w:marBottom w:val="2250"/>
                      <w:divBdr>
                        <w:top w:val="none" w:sz="0" w:space="0" w:color="auto"/>
                        <w:left w:val="none" w:sz="0" w:space="0" w:color="auto"/>
                        <w:bottom w:val="none" w:sz="0" w:space="0" w:color="auto"/>
                        <w:right w:val="none" w:sz="0" w:space="0" w:color="auto"/>
                      </w:divBdr>
                      <w:divsChild>
                        <w:div w:id="1907644910">
                          <w:marLeft w:val="0"/>
                          <w:marRight w:val="0"/>
                          <w:marTop w:val="0"/>
                          <w:marBottom w:val="0"/>
                          <w:divBdr>
                            <w:top w:val="none" w:sz="0" w:space="0" w:color="auto"/>
                            <w:left w:val="none" w:sz="0" w:space="0" w:color="auto"/>
                            <w:bottom w:val="none" w:sz="0" w:space="0" w:color="auto"/>
                            <w:right w:val="none" w:sz="0" w:space="0" w:color="auto"/>
                          </w:divBdr>
                          <w:divsChild>
                            <w:div w:id="18718012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354107">
      <w:bodyDiv w:val="1"/>
      <w:marLeft w:val="0"/>
      <w:marRight w:val="0"/>
      <w:marTop w:val="0"/>
      <w:marBottom w:val="0"/>
      <w:divBdr>
        <w:top w:val="none" w:sz="0" w:space="0" w:color="auto"/>
        <w:left w:val="none" w:sz="0" w:space="0" w:color="auto"/>
        <w:bottom w:val="none" w:sz="0" w:space="0" w:color="auto"/>
        <w:right w:val="none" w:sz="0" w:space="0" w:color="auto"/>
      </w:divBdr>
      <w:divsChild>
        <w:div w:id="1150319532">
          <w:marLeft w:val="0"/>
          <w:marRight w:val="0"/>
          <w:marTop w:val="0"/>
          <w:marBottom w:val="0"/>
          <w:divBdr>
            <w:top w:val="none" w:sz="0" w:space="0" w:color="auto"/>
            <w:left w:val="none" w:sz="0" w:space="0" w:color="auto"/>
            <w:bottom w:val="none" w:sz="0" w:space="0" w:color="auto"/>
            <w:right w:val="none" w:sz="0" w:space="0" w:color="auto"/>
          </w:divBdr>
          <w:divsChild>
            <w:div w:id="1256327314">
              <w:marLeft w:val="0"/>
              <w:marRight w:val="0"/>
              <w:marTop w:val="0"/>
              <w:marBottom w:val="0"/>
              <w:divBdr>
                <w:top w:val="none" w:sz="0" w:space="0" w:color="auto"/>
                <w:left w:val="none" w:sz="0" w:space="0" w:color="auto"/>
                <w:bottom w:val="none" w:sz="0" w:space="0" w:color="auto"/>
                <w:right w:val="none" w:sz="0" w:space="0" w:color="auto"/>
              </w:divBdr>
              <w:divsChild>
                <w:div w:id="1316573111">
                  <w:marLeft w:val="0"/>
                  <w:marRight w:val="0"/>
                  <w:marTop w:val="0"/>
                  <w:marBottom w:val="0"/>
                  <w:divBdr>
                    <w:top w:val="none" w:sz="0" w:space="0" w:color="auto"/>
                    <w:left w:val="none" w:sz="0" w:space="0" w:color="auto"/>
                    <w:bottom w:val="none" w:sz="0" w:space="0" w:color="auto"/>
                    <w:right w:val="none" w:sz="0" w:space="0" w:color="auto"/>
                  </w:divBdr>
                  <w:divsChild>
                    <w:div w:id="1632663149">
                      <w:marLeft w:val="330"/>
                      <w:marRight w:val="0"/>
                      <w:marTop w:val="0"/>
                      <w:marBottom w:val="2250"/>
                      <w:divBdr>
                        <w:top w:val="none" w:sz="0" w:space="0" w:color="auto"/>
                        <w:left w:val="none" w:sz="0" w:space="0" w:color="auto"/>
                        <w:bottom w:val="none" w:sz="0" w:space="0" w:color="auto"/>
                        <w:right w:val="none" w:sz="0" w:space="0" w:color="auto"/>
                      </w:divBdr>
                      <w:divsChild>
                        <w:div w:id="1684279193">
                          <w:marLeft w:val="0"/>
                          <w:marRight w:val="0"/>
                          <w:marTop w:val="0"/>
                          <w:marBottom w:val="0"/>
                          <w:divBdr>
                            <w:top w:val="none" w:sz="0" w:space="0" w:color="auto"/>
                            <w:left w:val="none" w:sz="0" w:space="0" w:color="auto"/>
                            <w:bottom w:val="none" w:sz="0" w:space="0" w:color="auto"/>
                            <w:right w:val="none" w:sz="0" w:space="0" w:color="auto"/>
                          </w:divBdr>
                          <w:divsChild>
                            <w:div w:id="53049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221852">
      <w:bodyDiv w:val="1"/>
      <w:marLeft w:val="0"/>
      <w:marRight w:val="0"/>
      <w:marTop w:val="0"/>
      <w:marBottom w:val="0"/>
      <w:divBdr>
        <w:top w:val="none" w:sz="0" w:space="0" w:color="auto"/>
        <w:left w:val="none" w:sz="0" w:space="0" w:color="auto"/>
        <w:bottom w:val="none" w:sz="0" w:space="0" w:color="auto"/>
        <w:right w:val="none" w:sz="0" w:space="0" w:color="auto"/>
      </w:divBdr>
      <w:divsChild>
        <w:div w:id="396243559">
          <w:marLeft w:val="0"/>
          <w:marRight w:val="0"/>
          <w:marTop w:val="0"/>
          <w:marBottom w:val="0"/>
          <w:divBdr>
            <w:top w:val="none" w:sz="0" w:space="0" w:color="auto"/>
            <w:left w:val="none" w:sz="0" w:space="0" w:color="auto"/>
            <w:bottom w:val="none" w:sz="0" w:space="0" w:color="auto"/>
            <w:right w:val="none" w:sz="0" w:space="0" w:color="auto"/>
          </w:divBdr>
          <w:divsChild>
            <w:div w:id="1323001954">
              <w:marLeft w:val="0"/>
              <w:marRight w:val="0"/>
              <w:marTop w:val="0"/>
              <w:marBottom w:val="0"/>
              <w:divBdr>
                <w:top w:val="none" w:sz="0" w:space="0" w:color="auto"/>
                <w:left w:val="none" w:sz="0" w:space="0" w:color="auto"/>
                <w:bottom w:val="none" w:sz="0" w:space="0" w:color="auto"/>
                <w:right w:val="none" w:sz="0" w:space="0" w:color="auto"/>
              </w:divBdr>
              <w:divsChild>
                <w:div w:id="2125801387">
                  <w:marLeft w:val="0"/>
                  <w:marRight w:val="0"/>
                  <w:marTop w:val="0"/>
                  <w:marBottom w:val="0"/>
                  <w:divBdr>
                    <w:top w:val="none" w:sz="0" w:space="0" w:color="auto"/>
                    <w:left w:val="none" w:sz="0" w:space="0" w:color="auto"/>
                    <w:bottom w:val="none" w:sz="0" w:space="0" w:color="auto"/>
                    <w:right w:val="none" w:sz="0" w:space="0" w:color="auto"/>
                  </w:divBdr>
                  <w:divsChild>
                    <w:div w:id="1050304021">
                      <w:marLeft w:val="330"/>
                      <w:marRight w:val="0"/>
                      <w:marTop w:val="0"/>
                      <w:marBottom w:val="2250"/>
                      <w:divBdr>
                        <w:top w:val="none" w:sz="0" w:space="0" w:color="auto"/>
                        <w:left w:val="none" w:sz="0" w:space="0" w:color="auto"/>
                        <w:bottom w:val="none" w:sz="0" w:space="0" w:color="auto"/>
                        <w:right w:val="none" w:sz="0" w:space="0" w:color="auto"/>
                      </w:divBdr>
                      <w:divsChild>
                        <w:div w:id="548305940">
                          <w:marLeft w:val="0"/>
                          <w:marRight w:val="0"/>
                          <w:marTop w:val="0"/>
                          <w:marBottom w:val="0"/>
                          <w:divBdr>
                            <w:top w:val="none" w:sz="0" w:space="0" w:color="auto"/>
                            <w:left w:val="none" w:sz="0" w:space="0" w:color="auto"/>
                            <w:bottom w:val="none" w:sz="0" w:space="0" w:color="auto"/>
                            <w:right w:val="none" w:sz="0" w:space="0" w:color="auto"/>
                          </w:divBdr>
                          <w:divsChild>
                            <w:div w:id="4365611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75419">
      <w:bodyDiv w:val="1"/>
      <w:marLeft w:val="0"/>
      <w:marRight w:val="0"/>
      <w:marTop w:val="0"/>
      <w:marBottom w:val="0"/>
      <w:divBdr>
        <w:top w:val="none" w:sz="0" w:space="0" w:color="auto"/>
        <w:left w:val="none" w:sz="0" w:space="0" w:color="auto"/>
        <w:bottom w:val="none" w:sz="0" w:space="0" w:color="auto"/>
        <w:right w:val="none" w:sz="0" w:space="0" w:color="auto"/>
      </w:divBdr>
      <w:divsChild>
        <w:div w:id="38943299">
          <w:marLeft w:val="0"/>
          <w:marRight w:val="0"/>
          <w:marTop w:val="0"/>
          <w:marBottom w:val="0"/>
          <w:divBdr>
            <w:top w:val="none" w:sz="0" w:space="0" w:color="auto"/>
            <w:left w:val="none" w:sz="0" w:space="0" w:color="auto"/>
            <w:bottom w:val="none" w:sz="0" w:space="0" w:color="auto"/>
            <w:right w:val="none" w:sz="0" w:space="0" w:color="auto"/>
          </w:divBdr>
          <w:divsChild>
            <w:div w:id="1948809307">
              <w:marLeft w:val="0"/>
              <w:marRight w:val="0"/>
              <w:marTop w:val="0"/>
              <w:marBottom w:val="0"/>
              <w:divBdr>
                <w:top w:val="none" w:sz="0" w:space="0" w:color="auto"/>
                <w:left w:val="none" w:sz="0" w:space="0" w:color="auto"/>
                <w:bottom w:val="none" w:sz="0" w:space="0" w:color="auto"/>
                <w:right w:val="none" w:sz="0" w:space="0" w:color="auto"/>
              </w:divBdr>
              <w:divsChild>
                <w:div w:id="860122600">
                  <w:marLeft w:val="0"/>
                  <w:marRight w:val="0"/>
                  <w:marTop w:val="0"/>
                  <w:marBottom w:val="0"/>
                  <w:divBdr>
                    <w:top w:val="none" w:sz="0" w:space="0" w:color="auto"/>
                    <w:left w:val="none" w:sz="0" w:space="0" w:color="auto"/>
                    <w:bottom w:val="none" w:sz="0" w:space="0" w:color="auto"/>
                    <w:right w:val="none" w:sz="0" w:space="0" w:color="auto"/>
                  </w:divBdr>
                  <w:divsChild>
                    <w:div w:id="2141148200">
                      <w:marLeft w:val="330"/>
                      <w:marRight w:val="0"/>
                      <w:marTop w:val="0"/>
                      <w:marBottom w:val="2250"/>
                      <w:divBdr>
                        <w:top w:val="none" w:sz="0" w:space="0" w:color="auto"/>
                        <w:left w:val="none" w:sz="0" w:space="0" w:color="auto"/>
                        <w:bottom w:val="none" w:sz="0" w:space="0" w:color="auto"/>
                        <w:right w:val="none" w:sz="0" w:space="0" w:color="auto"/>
                      </w:divBdr>
                      <w:divsChild>
                        <w:div w:id="2112238228">
                          <w:marLeft w:val="0"/>
                          <w:marRight w:val="0"/>
                          <w:marTop w:val="0"/>
                          <w:marBottom w:val="0"/>
                          <w:divBdr>
                            <w:top w:val="none" w:sz="0" w:space="0" w:color="auto"/>
                            <w:left w:val="none" w:sz="0" w:space="0" w:color="auto"/>
                            <w:bottom w:val="none" w:sz="0" w:space="0" w:color="auto"/>
                            <w:right w:val="none" w:sz="0" w:space="0" w:color="auto"/>
                          </w:divBdr>
                          <w:divsChild>
                            <w:div w:id="7395999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129931963">
              <w:marLeft w:val="0"/>
              <w:marRight w:val="0"/>
              <w:marTop w:val="450"/>
              <w:marBottom w:val="0"/>
              <w:divBdr>
                <w:top w:val="none" w:sz="0" w:space="0" w:color="auto"/>
                <w:left w:val="none" w:sz="0" w:space="0" w:color="auto"/>
                <w:bottom w:val="none" w:sz="0" w:space="0" w:color="auto"/>
                <w:right w:val="none" w:sz="0" w:space="0" w:color="auto"/>
              </w:divBdr>
              <w:divsChild>
                <w:div w:id="1597786466">
                  <w:marLeft w:val="0"/>
                  <w:marRight w:val="0"/>
                  <w:marTop w:val="0"/>
                  <w:marBottom w:val="0"/>
                  <w:divBdr>
                    <w:top w:val="none" w:sz="0" w:space="0" w:color="auto"/>
                    <w:left w:val="none" w:sz="0" w:space="0" w:color="auto"/>
                    <w:bottom w:val="none" w:sz="0" w:space="0" w:color="auto"/>
                    <w:right w:val="none" w:sz="0" w:space="0" w:color="auto"/>
                  </w:divBdr>
                  <w:divsChild>
                    <w:div w:id="1642734297">
                      <w:marLeft w:val="36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295438">
      <w:bodyDiv w:val="1"/>
      <w:marLeft w:val="0"/>
      <w:marRight w:val="0"/>
      <w:marTop w:val="0"/>
      <w:marBottom w:val="0"/>
      <w:divBdr>
        <w:top w:val="none" w:sz="0" w:space="0" w:color="auto"/>
        <w:left w:val="none" w:sz="0" w:space="0" w:color="auto"/>
        <w:bottom w:val="none" w:sz="0" w:space="0" w:color="auto"/>
        <w:right w:val="none" w:sz="0" w:space="0" w:color="auto"/>
      </w:divBdr>
    </w:div>
    <w:div w:id="1421488232">
      <w:bodyDiv w:val="1"/>
      <w:marLeft w:val="0"/>
      <w:marRight w:val="0"/>
      <w:marTop w:val="0"/>
      <w:marBottom w:val="0"/>
      <w:divBdr>
        <w:top w:val="none" w:sz="0" w:space="0" w:color="auto"/>
        <w:left w:val="none" w:sz="0" w:space="0" w:color="auto"/>
        <w:bottom w:val="none" w:sz="0" w:space="0" w:color="auto"/>
        <w:right w:val="none" w:sz="0" w:space="0" w:color="auto"/>
      </w:divBdr>
      <w:divsChild>
        <w:div w:id="1402556594">
          <w:marLeft w:val="0"/>
          <w:marRight w:val="0"/>
          <w:marTop w:val="0"/>
          <w:marBottom w:val="0"/>
          <w:divBdr>
            <w:top w:val="none" w:sz="0" w:space="0" w:color="auto"/>
            <w:left w:val="none" w:sz="0" w:space="0" w:color="auto"/>
            <w:bottom w:val="none" w:sz="0" w:space="0" w:color="auto"/>
            <w:right w:val="none" w:sz="0" w:space="0" w:color="auto"/>
          </w:divBdr>
          <w:divsChild>
            <w:div w:id="312105055">
              <w:marLeft w:val="0"/>
              <w:marRight w:val="0"/>
              <w:marTop w:val="0"/>
              <w:marBottom w:val="0"/>
              <w:divBdr>
                <w:top w:val="none" w:sz="0" w:space="0" w:color="auto"/>
                <w:left w:val="none" w:sz="0" w:space="0" w:color="auto"/>
                <w:bottom w:val="none" w:sz="0" w:space="0" w:color="auto"/>
                <w:right w:val="none" w:sz="0" w:space="0" w:color="auto"/>
              </w:divBdr>
              <w:divsChild>
                <w:div w:id="1971740045">
                  <w:marLeft w:val="0"/>
                  <w:marRight w:val="0"/>
                  <w:marTop w:val="0"/>
                  <w:marBottom w:val="0"/>
                  <w:divBdr>
                    <w:top w:val="none" w:sz="0" w:space="0" w:color="auto"/>
                    <w:left w:val="none" w:sz="0" w:space="0" w:color="auto"/>
                    <w:bottom w:val="none" w:sz="0" w:space="0" w:color="auto"/>
                    <w:right w:val="none" w:sz="0" w:space="0" w:color="auto"/>
                  </w:divBdr>
                  <w:divsChild>
                    <w:div w:id="1306004564">
                      <w:marLeft w:val="330"/>
                      <w:marRight w:val="0"/>
                      <w:marTop w:val="0"/>
                      <w:marBottom w:val="2250"/>
                      <w:divBdr>
                        <w:top w:val="none" w:sz="0" w:space="0" w:color="auto"/>
                        <w:left w:val="none" w:sz="0" w:space="0" w:color="auto"/>
                        <w:bottom w:val="none" w:sz="0" w:space="0" w:color="auto"/>
                        <w:right w:val="none" w:sz="0" w:space="0" w:color="auto"/>
                      </w:divBdr>
                      <w:divsChild>
                        <w:div w:id="870798264">
                          <w:marLeft w:val="0"/>
                          <w:marRight w:val="0"/>
                          <w:marTop w:val="0"/>
                          <w:marBottom w:val="0"/>
                          <w:divBdr>
                            <w:top w:val="none" w:sz="0" w:space="0" w:color="auto"/>
                            <w:left w:val="none" w:sz="0" w:space="0" w:color="auto"/>
                            <w:bottom w:val="none" w:sz="0" w:space="0" w:color="auto"/>
                            <w:right w:val="none" w:sz="0" w:space="0" w:color="auto"/>
                          </w:divBdr>
                          <w:divsChild>
                            <w:div w:id="8632545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943457">
      <w:bodyDiv w:val="1"/>
      <w:marLeft w:val="0"/>
      <w:marRight w:val="0"/>
      <w:marTop w:val="0"/>
      <w:marBottom w:val="0"/>
      <w:divBdr>
        <w:top w:val="none" w:sz="0" w:space="0" w:color="auto"/>
        <w:left w:val="none" w:sz="0" w:space="0" w:color="auto"/>
        <w:bottom w:val="none" w:sz="0" w:space="0" w:color="auto"/>
        <w:right w:val="none" w:sz="0" w:space="0" w:color="auto"/>
      </w:divBdr>
      <w:divsChild>
        <w:div w:id="323512773">
          <w:marLeft w:val="0"/>
          <w:marRight w:val="0"/>
          <w:marTop w:val="0"/>
          <w:marBottom w:val="0"/>
          <w:divBdr>
            <w:top w:val="none" w:sz="0" w:space="0" w:color="auto"/>
            <w:left w:val="none" w:sz="0" w:space="0" w:color="auto"/>
            <w:bottom w:val="none" w:sz="0" w:space="0" w:color="auto"/>
            <w:right w:val="none" w:sz="0" w:space="0" w:color="auto"/>
          </w:divBdr>
          <w:divsChild>
            <w:div w:id="1844083988">
              <w:marLeft w:val="0"/>
              <w:marRight w:val="0"/>
              <w:marTop w:val="0"/>
              <w:marBottom w:val="0"/>
              <w:divBdr>
                <w:top w:val="none" w:sz="0" w:space="0" w:color="auto"/>
                <w:left w:val="none" w:sz="0" w:space="0" w:color="auto"/>
                <w:bottom w:val="none" w:sz="0" w:space="0" w:color="auto"/>
                <w:right w:val="none" w:sz="0" w:space="0" w:color="auto"/>
              </w:divBdr>
              <w:divsChild>
                <w:div w:id="374933317">
                  <w:marLeft w:val="0"/>
                  <w:marRight w:val="0"/>
                  <w:marTop w:val="0"/>
                  <w:marBottom w:val="0"/>
                  <w:divBdr>
                    <w:top w:val="none" w:sz="0" w:space="0" w:color="auto"/>
                    <w:left w:val="none" w:sz="0" w:space="0" w:color="auto"/>
                    <w:bottom w:val="none" w:sz="0" w:space="0" w:color="auto"/>
                    <w:right w:val="none" w:sz="0" w:space="0" w:color="auto"/>
                  </w:divBdr>
                  <w:divsChild>
                    <w:div w:id="1024013289">
                      <w:marLeft w:val="330"/>
                      <w:marRight w:val="0"/>
                      <w:marTop w:val="0"/>
                      <w:marBottom w:val="2250"/>
                      <w:divBdr>
                        <w:top w:val="none" w:sz="0" w:space="0" w:color="auto"/>
                        <w:left w:val="none" w:sz="0" w:space="0" w:color="auto"/>
                        <w:bottom w:val="none" w:sz="0" w:space="0" w:color="auto"/>
                        <w:right w:val="none" w:sz="0" w:space="0" w:color="auto"/>
                      </w:divBdr>
                      <w:divsChild>
                        <w:div w:id="1594237385">
                          <w:marLeft w:val="0"/>
                          <w:marRight w:val="0"/>
                          <w:marTop w:val="0"/>
                          <w:marBottom w:val="0"/>
                          <w:divBdr>
                            <w:top w:val="none" w:sz="0" w:space="0" w:color="auto"/>
                            <w:left w:val="none" w:sz="0" w:space="0" w:color="auto"/>
                            <w:bottom w:val="none" w:sz="0" w:space="0" w:color="auto"/>
                            <w:right w:val="none" w:sz="0" w:space="0" w:color="auto"/>
                          </w:divBdr>
                          <w:divsChild>
                            <w:div w:id="10390142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1374</Words>
  <Characters>7837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Попова Лариса Васильевна</cp:lastModifiedBy>
  <cp:revision>3</cp:revision>
  <cp:lastPrinted>2016-10-13T13:27:00Z</cp:lastPrinted>
  <dcterms:created xsi:type="dcterms:W3CDTF">2016-12-01T11:00:00Z</dcterms:created>
  <dcterms:modified xsi:type="dcterms:W3CDTF">2016-12-01T14:34:00Z</dcterms:modified>
</cp:coreProperties>
</file>