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Pr="00522592" w:rsidRDefault="00E90564" w:rsidP="00522592">
      <w:pPr>
        <w:ind w:left="-567"/>
        <w:rPr>
          <w:rFonts w:ascii="Arial Black" w:hAnsi="Arial Black" w:cs="Arial Black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  <w:t xml:space="preserve"> 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2C3C22" w:rsidRPr="00227808" w:rsidRDefault="00227808" w:rsidP="00B7622A">
      <w:pPr>
        <w:spacing w:before="100" w:beforeAutospacing="1" w:after="100" w:afterAutospacing="1" w:line="240" w:lineRule="auto"/>
        <w:jc w:val="center"/>
        <w:outlineLvl w:val="0"/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«Дачной амнистии» </w:t>
      </w:r>
      <w:r w:rsidR="00651595" w:rsidRPr="00C14786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- </w:t>
      </w:r>
      <w:r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10 лет</w:t>
      </w:r>
    </w:p>
    <w:p w:rsidR="00227808" w:rsidRDefault="00F74791" w:rsidP="00227808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lang w:eastAsia="ru-RU"/>
        </w:rPr>
        <w:t>2</w:t>
      </w:r>
      <w:r w:rsidRPr="00F74791">
        <w:rPr>
          <w:rFonts w:ascii="Segoe UI" w:eastAsia="Times New Roman" w:hAnsi="Segoe UI" w:cs="Segoe UI"/>
          <w:b/>
          <w:lang w:eastAsia="ru-RU"/>
        </w:rPr>
        <w:t>6</w:t>
      </w:r>
      <w:r w:rsidR="00A5335A" w:rsidRPr="00A5335A">
        <w:rPr>
          <w:rFonts w:ascii="Segoe UI" w:eastAsia="Times New Roman" w:hAnsi="Segoe UI" w:cs="Segoe UI"/>
          <w:b/>
          <w:lang w:eastAsia="ru-RU"/>
        </w:rPr>
        <w:t xml:space="preserve"> сентября 2016 года</w:t>
      </w:r>
      <w:r w:rsidR="00A5335A">
        <w:rPr>
          <w:rFonts w:ascii="Segoe UI" w:eastAsia="Times New Roman" w:hAnsi="Segoe UI" w:cs="Segoe UI"/>
          <w:lang w:eastAsia="ru-RU"/>
        </w:rPr>
        <w:t xml:space="preserve"> - </w:t>
      </w:r>
      <w:r w:rsidR="00227808" w:rsidRPr="00227808">
        <w:rPr>
          <w:rFonts w:ascii="Segoe UI" w:eastAsia="Times New Roman" w:hAnsi="Segoe UI" w:cs="Segoe UI"/>
          <w:sz w:val="24"/>
          <w:szCs w:val="24"/>
          <w:lang w:eastAsia="ru-RU"/>
        </w:rPr>
        <w:t>1 сентября 2006 года</w:t>
      </w:r>
      <w:r w:rsidR="00227808">
        <w:rPr>
          <w:rFonts w:ascii="Segoe UI" w:eastAsia="Times New Roman" w:hAnsi="Segoe UI" w:cs="Segoe UI"/>
          <w:sz w:val="24"/>
          <w:szCs w:val="24"/>
          <w:lang w:eastAsia="ru-RU"/>
        </w:rPr>
        <w:t xml:space="preserve">, 10 лет назад вступил в силу </w:t>
      </w:r>
      <w:r w:rsidR="00227808" w:rsidRPr="00227808">
        <w:rPr>
          <w:rFonts w:ascii="Segoe UI" w:eastAsia="Times New Roman" w:hAnsi="Segoe UI" w:cs="Segoe UI"/>
          <w:sz w:val="24"/>
          <w:szCs w:val="24"/>
          <w:lang w:eastAsia="ru-RU"/>
        </w:rPr>
        <w:t>федеральный закон от 30.06.2006 года N93-ФЗ,</w:t>
      </w:r>
      <w:r w:rsidR="00227808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предусматривающий </w:t>
      </w:r>
      <w:r w:rsidR="00227808" w:rsidRPr="00227808">
        <w:rPr>
          <w:rFonts w:ascii="Segoe UI" w:eastAsia="Times New Roman" w:hAnsi="Segoe UI" w:cs="Segoe UI"/>
          <w:sz w:val="24"/>
          <w:szCs w:val="24"/>
          <w:lang w:eastAsia="ru-RU"/>
        </w:rPr>
        <w:t>упрощ</w:t>
      </w:r>
      <w:r w:rsidR="008F159E">
        <w:rPr>
          <w:rFonts w:ascii="Segoe UI" w:eastAsia="Times New Roman" w:hAnsi="Segoe UI" w:cs="Segoe UI"/>
          <w:sz w:val="24"/>
          <w:szCs w:val="24"/>
          <w:lang w:eastAsia="ru-RU"/>
        </w:rPr>
        <w:t>ё</w:t>
      </w:r>
      <w:r w:rsidR="00227808" w:rsidRPr="00227808">
        <w:rPr>
          <w:rFonts w:ascii="Segoe UI" w:eastAsia="Times New Roman" w:hAnsi="Segoe UI" w:cs="Segoe UI"/>
          <w:sz w:val="24"/>
          <w:szCs w:val="24"/>
          <w:lang w:eastAsia="ru-RU"/>
        </w:rPr>
        <w:t>нн</w:t>
      </w:r>
      <w:r w:rsidR="00227808">
        <w:rPr>
          <w:rFonts w:ascii="Segoe UI" w:eastAsia="Times New Roman" w:hAnsi="Segoe UI" w:cs="Segoe UI"/>
          <w:sz w:val="24"/>
          <w:szCs w:val="24"/>
          <w:lang w:eastAsia="ru-RU"/>
        </w:rPr>
        <w:t>ую</w:t>
      </w:r>
      <w:r w:rsidR="00227808" w:rsidRPr="00227808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процедур</w:t>
      </w:r>
      <w:r w:rsidR="00227808">
        <w:rPr>
          <w:rFonts w:ascii="Segoe UI" w:eastAsia="Times New Roman" w:hAnsi="Segoe UI" w:cs="Segoe UI"/>
          <w:sz w:val="24"/>
          <w:szCs w:val="24"/>
          <w:lang w:eastAsia="ru-RU"/>
        </w:rPr>
        <w:t>у</w:t>
      </w:r>
      <w:r w:rsidR="00227808" w:rsidRPr="00227808">
        <w:rPr>
          <w:rFonts w:ascii="Segoe UI" w:eastAsia="Times New Roman" w:hAnsi="Segoe UI" w:cs="Segoe UI"/>
          <w:sz w:val="24"/>
          <w:szCs w:val="24"/>
          <w:lang w:eastAsia="ru-RU"/>
        </w:rPr>
        <w:t xml:space="preserve"> регистрации прав собственности на отдельные виды индивидуальных жилых домов, земельных участков и расположенных на них построек</w:t>
      </w:r>
      <w:r w:rsidR="00227808">
        <w:rPr>
          <w:rFonts w:ascii="Segoe UI" w:eastAsia="Times New Roman" w:hAnsi="Segoe UI" w:cs="Segoe UI"/>
          <w:sz w:val="24"/>
          <w:szCs w:val="24"/>
          <w:lang w:eastAsia="ru-RU"/>
        </w:rPr>
        <w:t xml:space="preserve">, окрещённый в народе «дачной амнистией». </w:t>
      </w:r>
      <w:r w:rsidR="00227808" w:rsidRPr="00227808">
        <w:rPr>
          <w:rFonts w:ascii="Segoe UI" w:eastAsia="Times New Roman" w:hAnsi="Segoe UI" w:cs="Segoe UI"/>
          <w:sz w:val="24"/>
          <w:szCs w:val="24"/>
          <w:lang w:eastAsia="ru-RU"/>
        </w:rPr>
        <w:t xml:space="preserve">За время действия </w:t>
      </w:r>
      <w:r w:rsidR="00227808">
        <w:rPr>
          <w:rFonts w:ascii="Segoe UI" w:eastAsia="Times New Roman" w:hAnsi="Segoe UI" w:cs="Segoe UI"/>
          <w:sz w:val="24"/>
          <w:szCs w:val="24"/>
          <w:lang w:eastAsia="ru-RU"/>
        </w:rPr>
        <w:t>этого закона</w:t>
      </w:r>
      <w:r w:rsidR="00126221">
        <w:rPr>
          <w:rFonts w:ascii="Segoe UI" w:eastAsia="Times New Roman" w:hAnsi="Segoe UI" w:cs="Segoe UI"/>
          <w:sz w:val="24"/>
          <w:szCs w:val="24"/>
          <w:lang w:eastAsia="ru-RU"/>
        </w:rPr>
        <w:t xml:space="preserve"> Управлением Росреестра по</w:t>
      </w:r>
      <w:r w:rsidR="00227808" w:rsidRPr="00227808">
        <w:rPr>
          <w:rFonts w:ascii="Segoe UI" w:eastAsia="Times New Roman" w:hAnsi="Segoe UI" w:cs="Segoe UI"/>
          <w:sz w:val="24"/>
          <w:szCs w:val="24"/>
          <w:lang w:eastAsia="ru-RU"/>
        </w:rPr>
        <w:t xml:space="preserve"> Тверской области </w:t>
      </w:r>
      <w:r w:rsidR="00126221">
        <w:rPr>
          <w:rFonts w:ascii="Segoe UI" w:eastAsia="Times New Roman" w:hAnsi="Segoe UI" w:cs="Segoe UI"/>
          <w:sz w:val="24"/>
          <w:szCs w:val="24"/>
          <w:lang w:eastAsia="ru-RU"/>
        </w:rPr>
        <w:t xml:space="preserve">в упрощённом порядке </w:t>
      </w:r>
      <w:r w:rsidR="00227808" w:rsidRPr="00227808">
        <w:rPr>
          <w:rFonts w:ascii="Segoe UI" w:eastAsia="Times New Roman" w:hAnsi="Segoe UI" w:cs="Segoe UI"/>
          <w:sz w:val="24"/>
          <w:szCs w:val="24"/>
          <w:lang w:eastAsia="ru-RU"/>
        </w:rPr>
        <w:t xml:space="preserve">зарегистрировано порядка 117 тысяч прав </w:t>
      </w:r>
      <w:r w:rsidR="008F159E">
        <w:rPr>
          <w:rFonts w:ascii="Segoe UI" w:eastAsia="Times New Roman" w:hAnsi="Segoe UI" w:cs="Segoe UI"/>
          <w:sz w:val="24"/>
          <w:szCs w:val="24"/>
          <w:lang w:eastAsia="ru-RU"/>
        </w:rPr>
        <w:t>на объекты недвижимости (</w:t>
      </w:r>
      <w:r w:rsidR="00227808" w:rsidRPr="00227808">
        <w:rPr>
          <w:rFonts w:ascii="Segoe UI" w:eastAsia="Times New Roman" w:hAnsi="Segoe UI" w:cs="Segoe UI"/>
          <w:sz w:val="24"/>
          <w:szCs w:val="24"/>
          <w:lang w:eastAsia="ru-RU"/>
        </w:rPr>
        <w:t>59</w:t>
      </w:r>
      <w:r w:rsidR="00126221"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r w:rsidR="00227808" w:rsidRPr="00227808">
        <w:rPr>
          <w:rFonts w:ascii="Segoe UI" w:eastAsia="Times New Roman" w:hAnsi="Segoe UI" w:cs="Segoe UI"/>
          <w:sz w:val="24"/>
          <w:szCs w:val="24"/>
          <w:lang w:eastAsia="ru-RU"/>
        </w:rPr>
        <w:t>3</w:t>
      </w:r>
      <w:r w:rsidR="00126221">
        <w:rPr>
          <w:rFonts w:ascii="Segoe UI" w:eastAsia="Times New Roman" w:hAnsi="Segoe UI" w:cs="Segoe UI"/>
          <w:sz w:val="24"/>
          <w:szCs w:val="24"/>
          <w:lang w:eastAsia="ru-RU"/>
        </w:rPr>
        <w:t xml:space="preserve"> тыс. </w:t>
      </w:r>
      <w:r w:rsidR="00227808" w:rsidRPr="00227808">
        <w:rPr>
          <w:rFonts w:ascii="Segoe UI" w:eastAsia="Times New Roman" w:hAnsi="Segoe UI" w:cs="Segoe UI"/>
          <w:sz w:val="24"/>
          <w:szCs w:val="24"/>
          <w:lang w:eastAsia="ru-RU"/>
        </w:rPr>
        <w:t>земельных участк</w:t>
      </w:r>
      <w:r w:rsidR="008F159E">
        <w:rPr>
          <w:rFonts w:ascii="Segoe UI" w:eastAsia="Times New Roman" w:hAnsi="Segoe UI" w:cs="Segoe UI"/>
          <w:sz w:val="24"/>
          <w:szCs w:val="24"/>
          <w:lang w:eastAsia="ru-RU"/>
        </w:rPr>
        <w:t>ов</w:t>
      </w:r>
      <w:r w:rsidR="00227808" w:rsidRPr="00227808">
        <w:rPr>
          <w:rFonts w:ascii="Segoe UI" w:eastAsia="Times New Roman" w:hAnsi="Segoe UI" w:cs="Segoe UI"/>
          <w:sz w:val="24"/>
          <w:szCs w:val="24"/>
          <w:lang w:eastAsia="ru-RU"/>
        </w:rPr>
        <w:t>, 27</w:t>
      </w:r>
      <w:r w:rsidR="00126221"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r w:rsidR="00227808" w:rsidRPr="00227808">
        <w:rPr>
          <w:rFonts w:ascii="Segoe UI" w:eastAsia="Times New Roman" w:hAnsi="Segoe UI" w:cs="Segoe UI"/>
          <w:sz w:val="24"/>
          <w:szCs w:val="24"/>
          <w:lang w:eastAsia="ru-RU"/>
        </w:rPr>
        <w:t>1</w:t>
      </w:r>
      <w:r w:rsidR="00126221">
        <w:rPr>
          <w:rFonts w:ascii="Segoe UI" w:eastAsia="Times New Roman" w:hAnsi="Segoe UI" w:cs="Segoe UI"/>
          <w:sz w:val="24"/>
          <w:szCs w:val="24"/>
          <w:lang w:eastAsia="ru-RU"/>
        </w:rPr>
        <w:t xml:space="preserve"> тыс.</w:t>
      </w:r>
      <w:r w:rsidR="00227808" w:rsidRPr="00227808">
        <w:rPr>
          <w:rFonts w:ascii="Segoe UI" w:eastAsia="Times New Roman" w:hAnsi="Segoe UI" w:cs="Segoe UI"/>
          <w:sz w:val="24"/>
          <w:szCs w:val="24"/>
          <w:lang w:eastAsia="ru-RU"/>
        </w:rPr>
        <w:t xml:space="preserve"> индивидуальных жилых дом</w:t>
      </w:r>
      <w:r w:rsidR="00DC4B81">
        <w:rPr>
          <w:rFonts w:ascii="Segoe UI" w:eastAsia="Times New Roman" w:hAnsi="Segoe UI" w:cs="Segoe UI"/>
          <w:sz w:val="24"/>
          <w:szCs w:val="24"/>
          <w:lang w:eastAsia="ru-RU"/>
        </w:rPr>
        <w:t>ов</w:t>
      </w:r>
      <w:r w:rsidR="00227808" w:rsidRPr="00227808">
        <w:rPr>
          <w:rFonts w:ascii="Segoe UI" w:eastAsia="Times New Roman" w:hAnsi="Segoe UI" w:cs="Segoe UI"/>
          <w:sz w:val="24"/>
          <w:szCs w:val="24"/>
          <w:lang w:eastAsia="ru-RU"/>
        </w:rPr>
        <w:t xml:space="preserve"> и 30</w:t>
      </w:r>
      <w:r w:rsidR="00126221"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r w:rsidR="00227808" w:rsidRPr="00227808">
        <w:rPr>
          <w:rFonts w:ascii="Segoe UI" w:eastAsia="Times New Roman" w:hAnsi="Segoe UI" w:cs="Segoe UI"/>
          <w:sz w:val="24"/>
          <w:szCs w:val="24"/>
          <w:lang w:eastAsia="ru-RU"/>
        </w:rPr>
        <w:t xml:space="preserve">7 </w:t>
      </w:r>
      <w:r w:rsidR="008F159E">
        <w:rPr>
          <w:rFonts w:ascii="Segoe UI" w:eastAsia="Times New Roman" w:hAnsi="Segoe UI" w:cs="Segoe UI"/>
          <w:sz w:val="24"/>
          <w:szCs w:val="24"/>
          <w:lang w:eastAsia="ru-RU"/>
        </w:rPr>
        <w:t xml:space="preserve">тыс. </w:t>
      </w:r>
      <w:r w:rsidR="00227808" w:rsidRPr="00227808">
        <w:rPr>
          <w:rFonts w:ascii="Segoe UI" w:eastAsia="Times New Roman" w:hAnsi="Segoe UI" w:cs="Segoe UI"/>
          <w:sz w:val="24"/>
          <w:szCs w:val="24"/>
          <w:lang w:eastAsia="ru-RU"/>
        </w:rPr>
        <w:t xml:space="preserve">объектов, для строительства которых </w:t>
      </w:r>
      <w:r w:rsidR="00631A3C" w:rsidRPr="00227808">
        <w:rPr>
          <w:rFonts w:ascii="Segoe UI" w:eastAsia="Times New Roman" w:hAnsi="Segoe UI" w:cs="Segoe UI"/>
          <w:sz w:val="24"/>
          <w:szCs w:val="24"/>
          <w:lang w:eastAsia="ru-RU"/>
        </w:rPr>
        <w:t>не требуется</w:t>
      </w:r>
      <w:r w:rsidR="00631A3C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227808" w:rsidRPr="00227808">
        <w:rPr>
          <w:rFonts w:ascii="Segoe UI" w:eastAsia="Times New Roman" w:hAnsi="Segoe UI" w:cs="Segoe UI"/>
          <w:sz w:val="24"/>
          <w:szCs w:val="24"/>
          <w:lang w:eastAsia="ru-RU"/>
        </w:rPr>
        <w:t xml:space="preserve">выдача разрешения на строительство </w:t>
      </w:r>
      <w:r w:rsidR="008F159E">
        <w:rPr>
          <w:rFonts w:ascii="Segoe UI" w:eastAsia="Times New Roman" w:hAnsi="Segoe UI" w:cs="Segoe UI"/>
          <w:sz w:val="24"/>
          <w:szCs w:val="24"/>
          <w:lang w:eastAsia="ru-RU"/>
        </w:rPr>
        <w:t>-</w:t>
      </w:r>
      <w:r w:rsidR="00227808" w:rsidRPr="00227808">
        <w:rPr>
          <w:rFonts w:ascii="Segoe UI" w:eastAsia="Times New Roman" w:hAnsi="Segoe UI" w:cs="Segoe UI"/>
          <w:sz w:val="24"/>
          <w:szCs w:val="24"/>
          <w:lang w:eastAsia="ru-RU"/>
        </w:rPr>
        <w:t xml:space="preserve"> дачных домиков, гаражей и т.д.).</w:t>
      </w:r>
    </w:p>
    <w:p w:rsidR="00227808" w:rsidRPr="00227808" w:rsidRDefault="00227808" w:rsidP="00227808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227808" w:rsidRPr="00227808" w:rsidRDefault="00227808" w:rsidP="008F159E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27808">
        <w:rPr>
          <w:rFonts w:ascii="Segoe UI" w:eastAsia="Times New Roman" w:hAnsi="Segoe UI" w:cs="Segoe UI"/>
          <w:sz w:val="24"/>
          <w:szCs w:val="24"/>
          <w:lang w:eastAsia="ru-RU"/>
        </w:rPr>
        <w:t xml:space="preserve">Наибольшая активность </w:t>
      </w:r>
      <w:r w:rsidR="008F159E">
        <w:rPr>
          <w:rFonts w:ascii="Segoe UI" w:eastAsia="Times New Roman" w:hAnsi="Segoe UI" w:cs="Segoe UI"/>
          <w:sz w:val="24"/>
          <w:szCs w:val="24"/>
          <w:lang w:eastAsia="ru-RU"/>
        </w:rPr>
        <w:t>жителей Верхневолжья</w:t>
      </w:r>
      <w:r w:rsidRPr="00227808">
        <w:rPr>
          <w:rFonts w:ascii="Segoe UI" w:eastAsia="Times New Roman" w:hAnsi="Segoe UI" w:cs="Segoe UI"/>
          <w:sz w:val="24"/>
          <w:szCs w:val="24"/>
          <w:lang w:eastAsia="ru-RU"/>
        </w:rPr>
        <w:t>, связан</w:t>
      </w:r>
      <w:r w:rsidR="00DC4B81">
        <w:rPr>
          <w:rFonts w:ascii="Segoe UI" w:eastAsia="Times New Roman" w:hAnsi="Segoe UI" w:cs="Segoe UI"/>
          <w:sz w:val="24"/>
          <w:szCs w:val="24"/>
          <w:lang w:eastAsia="ru-RU"/>
        </w:rPr>
        <w:t>ная с регистрацией прав в упрощё</w:t>
      </w:r>
      <w:r w:rsidRPr="00227808">
        <w:rPr>
          <w:rFonts w:ascii="Segoe UI" w:eastAsia="Times New Roman" w:hAnsi="Segoe UI" w:cs="Segoe UI"/>
          <w:sz w:val="24"/>
          <w:szCs w:val="24"/>
          <w:lang w:eastAsia="ru-RU"/>
        </w:rPr>
        <w:t xml:space="preserve">нном порядке, наблюдалась в 2009 году. В указанный период </w:t>
      </w:r>
      <w:r w:rsidR="00C12202">
        <w:rPr>
          <w:rFonts w:ascii="Segoe UI" w:eastAsia="Times New Roman" w:hAnsi="Segoe UI" w:cs="Segoe UI"/>
          <w:sz w:val="24"/>
          <w:szCs w:val="24"/>
          <w:lang w:eastAsia="ru-RU"/>
        </w:rPr>
        <w:t xml:space="preserve">количество прав граждан, зарегистрированных </w:t>
      </w:r>
      <w:r w:rsidRPr="00227808">
        <w:rPr>
          <w:rFonts w:ascii="Segoe UI" w:eastAsia="Times New Roman" w:hAnsi="Segoe UI" w:cs="Segoe UI"/>
          <w:sz w:val="24"/>
          <w:szCs w:val="24"/>
          <w:lang w:eastAsia="ru-RU"/>
        </w:rPr>
        <w:t>в рамках закона о «дачной амнистии»</w:t>
      </w:r>
      <w:r w:rsidR="00573635"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r w:rsidRPr="00227808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C12202">
        <w:rPr>
          <w:rFonts w:ascii="Segoe UI" w:eastAsia="Times New Roman" w:hAnsi="Segoe UI" w:cs="Segoe UI"/>
          <w:sz w:val="24"/>
          <w:szCs w:val="24"/>
          <w:lang w:eastAsia="ru-RU"/>
        </w:rPr>
        <w:t>превысило</w:t>
      </w:r>
      <w:r w:rsidRPr="00227808">
        <w:rPr>
          <w:rFonts w:ascii="Segoe UI" w:eastAsia="Times New Roman" w:hAnsi="Segoe UI" w:cs="Segoe UI"/>
          <w:sz w:val="24"/>
          <w:szCs w:val="24"/>
          <w:lang w:eastAsia="ru-RU"/>
        </w:rPr>
        <w:t xml:space="preserve"> 36 тысяч. За 10 лет действия закона данный показатель оста</w:t>
      </w:r>
      <w:r w:rsidR="00631A3C">
        <w:rPr>
          <w:rFonts w:ascii="Segoe UI" w:eastAsia="Times New Roman" w:hAnsi="Segoe UI" w:cs="Segoe UI"/>
          <w:sz w:val="24"/>
          <w:szCs w:val="24"/>
          <w:lang w:eastAsia="ru-RU"/>
        </w:rPr>
        <w:t>ё</w:t>
      </w:r>
      <w:r w:rsidRPr="00227808">
        <w:rPr>
          <w:rFonts w:ascii="Segoe UI" w:eastAsia="Times New Roman" w:hAnsi="Segoe UI" w:cs="Segoe UI"/>
          <w:sz w:val="24"/>
          <w:szCs w:val="24"/>
          <w:lang w:eastAsia="ru-RU"/>
        </w:rPr>
        <w:t xml:space="preserve">тся максимальным. </w:t>
      </w:r>
    </w:p>
    <w:p w:rsidR="00227808" w:rsidRPr="00227808" w:rsidRDefault="00227808" w:rsidP="00227808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231608" w:rsidRDefault="00227808" w:rsidP="008F159E">
      <w:pPr>
        <w:pStyle w:val="ConsPlusNormal"/>
        <w:jc w:val="both"/>
        <w:rPr>
          <w:rFonts w:ascii="Segoe UI" w:eastAsia="Times New Roman" w:hAnsi="Segoe UI" w:cs="Segoe UI"/>
          <w:lang w:eastAsia="ru-RU"/>
        </w:rPr>
      </w:pPr>
      <w:r w:rsidRPr="00227808">
        <w:rPr>
          <w:rFonts w:ascii="Segoe UI" w:eastAsia="Times New Roman" w:hAnsi="Segoe UI" w:cs="Segoe UI"/>
          <w:lang w:eastAsia="ru-RU"/>
        </w:rPr>
        <w:t>Анализ</w:t>
      </w:r>
      <w:r w:rsidR="00DC4B81">
        <w:rPr>
          <w:rFonts w:ascii="Segoe UI" w:eastAsia="Times New Roman" w:hAnsi="Segoe UI" w:cs="Segoe UI"/>
          <w:lang w:eastAsia="ru-RU"/>
        </w:rPr>
        <w:t xml:space="preserve"> динамики регистрации</w:t>
      </w:r>
      <w:r w:rsidRPr="00227808">
        <w:rPr>
          <w:rFonts w:ascii="Segoe UI" w:eastAsia="Times New Roman" w:hAnsi="Segoe UI" w:cs="Segoe UI"/>
          <w:lang w:eastAsia="ru-RU"/>
        </w:rPr>
        <w:t xml:space="preserve"> прав </w:t>
      </w:r>
      <w:r w:rsidR="00DC4B81">
        <w:rPr>
          <w:rFonts w:ascii="Segoe UI" w:eastAsia="Times New Roman" w:hAnsi="Segoe UI" w:cs="Segoe UI"/>
          <w:lang w:eastAsia="ru-RU"/>
        </w:rPr>
        <w:t>в упрощённом порядке</w:t>
      </w:r>
      <w:r w:rsidRPr="00227808">
        <w:rPr>
          <w:rFonts w:ascii="Segoe UI" w:eastAsia="Times New Roman" w:hAnsi="Segoe UI" w:cs="Segoe UI"/>
          <w:lang w:eastAsia="ru-RU"/>
        </w:rPr>
        <w:t xml:space="preserve"> показывает, что в начале действия закона</w:t>
      </w:r>
      <w:r w:rsidR="00DC4B81">
        <w:rPr>
          <w:rFonts w:ascii="Segoe UI" w:eastAsia="Times New Roman" w:hAnsi="Segoe UI" w:cs="Segoe UI"/>
          <w:lang w:eastAsia="ru-RU"/>
        </w:rPr>
        <w:t xml:space="preserve"> о «дачной амнистии»</w:t>
      </w:r>
      <w:r w:rsidRPr="00227808">
        <w:rPr>
          <w:rFonts w:ascii="Segoe UI" w:eastAsia="Times New Roman" w:hAnsi="Segoe UI" w:cs="Segoe UI"/>
          <w:lang w:eastAsia="ru-RU"/>
        </w:rPr>
        <w:t xml:space="preserve"> количество зарегистрированных прав на земельные участки и строения (сооружения) являлось практически равным. Однако в настоящее время, несмотря на снижение </w:t>
      </w:r>
      <w:r w:rsidR="00DC4B81" w:rsidRPr="00227808">
        <w:rPr>
          <w:rFonts w:ascii="Segoe UI" w:eastAsia="Times New Roman" w:hAnsi="Segoe UI" w:cs="Segoe UI"/>
          <w:lang w:eastAsia="ru-RU"/>
        </w:rPr>
        <w:t>обще</w:t>
      </w:r>
      <w:r w:rsidR="00DC4B81">
        <w:rPr>
          <w:rFonts w:ascii="Segoe UI" w:eastAsia="Times New Roman" w:hAnsi="Segoe UI" w:cs="Segoe UI"/>
          <w:lang w:eastAsia="ru-RU"/>
        </w:rPr>
        <w:t xml:space="preserve">го </w:t>
      </w:r>
      <w:r w:rsidR="00631A3C">
        <w:rPr>
          <w:rFonts w:ascii="Segoe UI" w:eastAsia="Times New Roman" w:hAnsi="Segoe UI" w:cs="Segoe UI"/>
          <w:lang w:eastAsia="ru-RU"/>
        </w:rPr>
        <w:t>числа</w:t>
      </w:r>
      <w:r w:rsidR="00DC4B81">
        <w:rPr>
          <w:rFonts w:ascii="Segoe UI" w:eastAsia="Times New Roman" w:hAnsi="Segoe UI" w:cs="Segoe UI"/>
          <w:lang w:eastAsia="ru-RU"/>
        </w:rPr>
        <w:t xml:space="preserve"> зарегистрированных </w:t>
      </w:r>
      <w:r w:rsidRPr="00227808">
        <w:rPr>
          <w:rFonts w:ascii="Segoe UI" w:eastAsia="Times New Roman" w:hAnsi="Segoe UI" w:cs="Segoe UI"/>
          <w:lang w:eastAsia="ru-RU"/>
        </w:rPr>
        <w:t xml:space="preserve"> прав </w:t>
      </w:r>
      <w:r w:rsidR="00DC4B81">
        <w:rPr>
          <w:rFonts w:ascii="Segoe UI" w:eastAsia="Times New Roman" w:hAnsi="Segoe UI" w:cs="Segoe UI"/>
          <w:lang w:eastAsia="ru-RU"/>
        </w:rPr>
        <w:t xml:space="preserve">на объекты недвижимости </w:t>
      </w:r>
      <w:r w:rsidRPr="00227808">
        <w:rPr>
          <w:rFonts w:ascii="Segoe UI" w:eastAsia="Times New Roman" w:hAnsi="Segoe UI" w:cs="Segoe UI"/>
          <w:lang w:eastAsia="ru-RU"/>
        </w:rPr>
        <w:t>в упрощ</w:t>
      </w:r>
      <w:r w:rsidR="00DC4B81">
        <w:rPr>
          <w:rFonts w:ascii="Segoe UI" w:eastAsia="Times New Roman" w:hAnsi="Segoe UI" w:cs="Segoe UI"/>
          <w:lang w:eastAsia="ru-RU"/>
        </w:rPr>
        <w:t>ё</w:t>
      </w:r>
      <w:r w:rsidRPr="00227808">
        <w:rPr>
          <w:rFonts w:ascii="Segoe UI" w:eastAsia="Times New Roman" w:hAnsi="Segoe UI" w:cs="Segoe UI"/>
          <w:lang w:eastAsia="ru-RU"/>
        </w:rPr>
        <w:t xml:space="preserve">нном порядке, неплохие показатели </w:t>
      </w:r>
      <w:r w:rsidR="00DC4B81">
        <w:rPr>
          <w:rFonts w:ascii="Segoe UI" w:eastAsia="Times New Roman" w:hAnsi="Segoe UI" w:cs="Segoe UI"/>
          <w:lang w:eastAsia="ru-RU"/>
        </w:rPr>
        <w:t>сохраняются</w:t>
      </w:r>
      <w:r w:rsidRPr="00227808">
        <w:rPr>
          <w:rFonts w:ascii="Segoe UI" w:eastAsia="Times New Roman" w:hAnsi="Segoe UI" w:cs="Segoe UI"/>
          <w:lang w:eastAsia="ru-RU"/>
        </w:rPr>
        <w:t xml:space="preserve"> в регистрации прав на индивидуальные жилые дома. </w:t>
      </w:r>
    </w:p>
    <w:p w:rsidR="00231608" w:rsidRDefault="00231608" w:rsidP="008F159E">
      <w:pPr>
        <w:pStyle w:val="ConsPlusNormal"/>
        <w:jc w:val="both"/>
        <w:rPr>
          <w:rFonts w:ascii="Segoe UI" w:eastAsia="Times New Roman" w:hAnsi="Segoe UI" w:cs="Segoe UI"/>
          <w:lang w:eastAsia="ru-RU"/>
        </w:rPr>
      </w:pPr>
    </w:p>
    <w:p w:rsidR="006F708C" w:rsidRDefault="00231608" w:rsidP="00231608">
      <w:pPr>
        <w:pStyle w:val="ConsPlusNormal"/>
        <w:jc w:val="both"/>
        <w:rPr>
          <w:rFonts w:ascii="Segoe UI" w:hAnsi="Segoe UI" w:cs="Segoe UI"/>
        </w:rPr>
      </w:pPr>
      <w:r w:rsidRPr="00231608">
        <w:rPr>
          <w:rFonts w:ascii="Segoe UI" w:eastAsia="Times New Roman" w:hAnsi="Segoe UI" w:cs="Segoe UI"/>
          <w:b/>
          <w:lang w:eastAsia="ru-RU"/>
        </w:rPr>
        <w:t>Заместитель руководителя Управления Росреестра по Тверской области Ирина Миронова:</w:t>
      </w:r>
      <w:r>
        <w:rPr>
          <w:rFonts w:ascii="Segoe UI" w:eastAsia="Times New Roman" w:hAnsi="Segoe UI" w:cs="Segoe UI"/>
          <w:lang w:eastAsia="ru-RU"/>
        </w:rPr>
        <w:t xml:space="preserve"> «</w:t>
      </w:r>
      <w:r w:rsidR="00DC4B81">
        <w:rPr>
          <w:rFonts w:ascii="Segoe UI" w:eastAsia="Times New Roman" w:hAnsi="Segoe UI" w:cs="Segoe UI"/>
          <w:lang w:eastAsia="ru-RU"/>
        </w:rPr>
        <w:t>Э</w:t>
      </w:r>
      <w:r w:rsidR="00227808" w:rsidRPr="00227808">
        <w:rPr>
          <w:rFonts w:ascii="Segoe UI" w:eastAsia="Times New Roman" w:hAnsi="Segoe UI" w:cs="Segoe UI"/>
          <w:lang w:eastAsia="ru-RU"/>
        </w:rPr>
        <w:t xml:space="preserve">то связано с тем, что </w:t>
      </w:r>
      <w:r w:rsidR="00227808" w:rsidRPr="00227808">
        <w:rPr>
          <w:rFonts w:ascii="Segoe UI" w:hAnsi="Segoe UI" w:cs="Segoe UI"/>
        </w:rPr>
        <w:t xml:space="preserve">до 1 марта 2018 года </w:t>
      </w:r>
      <w:r w:rsidR="00DC4B81">
        <w:rPr>
          <w:rFonts w:ascii="Segoe UI" w:hAnsi="Segoe UI" w:cs="Segoe UI"/>
        </w:rPr>
        <w:t xml:space="preserve">для регистрации прав на </w:t>
      </w:r>
      <w:r>
        <w:rPr>
          <w:rFonts w:ascii="Segoe UI" w:hAnsi="Segoe UI" w:cs="Segoe UI"/>
        </w:rPr>
        <w:t>индивидуальный жилой дом</w:t>
      </w:r>
      <w:r w:rsidR="00DC4B81">
        <w:rPr>
          <w:rFonts w:ascii="Segoe UI" w:hAnsi="Segoe UI" w:cs="Segoe UI"/>
        </w:rPr>
        <w:t xml:space="preserve"> </w:t>
      </w:r>
      <w:r w:rsidR="00227808" w:rsidRPr="00227808">
        <w:rPr>
          <w:rFonts w:ascii="Segoe UI" w:hAnsi="Segoe UI" w:cs="Segoe UI"/>
        </w:rPr>
        <w:t xml:space="preserve">не требуется получение </w:t>
      </w:r>
      <w:hyperlink r:id="rId5" w:history="1">
        <w:r w:rsidR="00227808" w:rsidRPr="00227808">
          <w:rPr>
            <w:rFonts w:ascii="Segoe UI" w:hAnsi="Segoe UI" w:cs="Segoe UI"/>
          </w:rPr>
          <w:t>разрешения на ввод объекта в эксплуатацию</w:t>
        </w:r>
      </w:hyperlink>
      <w:r>
        <w:rPr>
          <w:rFonts w:ascii="Segoe UI" w:hAnsi="Segoe UI" w:cs="Segoe UI"/>
        </w:rPr>
        <w:t>.</w:t>
      </w:r>
      <w:r w:rsidR="00DC4B8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П</w:t>
      </w:r>
      <w:r w:rsidR="00DC4B81">
        <w:rPr>
          <w:rFonts w:ascii="Segoe UI" w:hAnsi="Segoe UI" w:cs="Segoe UI"/>
        </w:rPr>
        <w:t>ри этом</w:t>
      </w:r>
      <w:r w:rsidR="00227808" w:rsidRPr="00227808">
        <w:rPr>
          <w:rFonts w:ascii="Segoe UI" w:hAnsi="Segoe UI" w:cs="Segoe UI"/>
        </w:rPr>
        <w:t xml:space="preserve"> правоустанавливающий документ на земельный участок является единственным основанием для государственной регистрации прав на такой объект недвижимости. Однако необходимо отметить, что регистрация права собственности на </w:t>
      </w:r>
      <w:r w:rsidR="00227808" w:rsidRPr="00227808">
        <w:rPr>
          <w:rFonts w:ascii="Segoe UI" w:eastAsia="Times New Roman" w:hAnsi="Segoe UI" w:cs="Segoe UI"/>
          <w:lang w:eastAsia="ru-RU"/>
        </w:rPr>
        <w:t xml:space="preserve">индивидуальный жилой дом возможна только при его постановке </w:t>
      </w:r>
      <w:r w:rsidR="00227808" w:rsidRPr="00227808">
        <w:rPr>
          <w:rFonts w:ascii="Segoe UI" w:hAnsi="Segoe UI" w:cs="Segoe UI"/>
        </w:rPr>
        <w:t>на</w:t>
      </w:r>
      <w:r>
        <w:rPr>
          <w:rFonts w:ascii="Segoe UI" w:hAnsi="Segoe UI" w:cs="Segoe UI"/>
        </w:rPr>
        <w:t xml:space="preserve"> государственный кадастровый учё</w:t>
      </w:r>
      <w:r w:rsidR="00227808" w:rsidRPr="00227808">
        <w:rPr>
          <w:rFonts w:ascii="Segoe UI" w:hAnsi="Segoe UI" w:cs="Segoe UI"/>
        </w:rPr>
        <w:t>т</w:t>
      </w:r>
      <w:r w:rsidR="006F708C">
        <w:rPr>
          <w:rFonts w:ascii="Segoe UI" w:hAnsi="Segoe UI" w:cs="Segoe UI"/>
        </w:rPr>
        <w:t>».</w:t>
      </w:r>
    </w:p>
    <w:p w:rsidR="006F708C" w:rsidRDefault="006F708C" w:rsidP="00231608">
      <w:pPr>
        <w:pStyle w:val="ConsPlusNormal"/>
        <w:jc w:val="both"/>
        <w:rPr>
          <w:rFonts w:ascii="Segoe UI" w:hAnsi="Segoe UI" w:cs="Segoe UI"/>
        </w:rPr>
      </w:pPr>
    </w:p>
    <w:p w:rsidR="006F708C" w:rsidRDefault="006F708C" w:rsidP="00231608">
      <w:pPr>
        <w:pStyle w:val="ConsPlusNormal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Постановка на кадастровый учёт индивидуального жилого дома происходит на основании технического плана на данный объект, для изготовления которого требуется разрешение на строительство и проектная документация, либо, в случае отсутствия проектной документации, разрешение на строительство и декларация об объекте, заполненная заявителем.</w:t>
      </w:r>
    </w:p>
    <w:p w:rsidR="006F708C" w:rsidRDefault="00231608" w:rsidP="00231608">
      <w:pPr>
        <w:pStyle w:val="ConsPlusNormal"/>
        <w:jc w:val="both"/>
        <w:rPr>
          <w:rFonts w:ascii="Segoe UI" w:eastAsia="Times New Roman" w:hAnsi="Segoe UI" w:cs="Segoe UI"/>
          <w:lang w:eastAsia="ru-RU"/>
        </w:rPr>
      </w:pPr>
      <w:r>
        <w:rPr>
          <w:rFonts w:ascii="Segoe UI" w:eastAsia="Times New Roman" w:hAnsi="Segoe UI" w:cs="Segoe UI"/>
          <w:lang w:eastAsia="ru-RU"/>
        </w:rPr>
        <w:lastRenderedPageBreak/>
        <w:t xml:space="preserve">Что же касается дачных домиков, бань, гаражей и т.д., то </w:t>
      </w:r>
      <w:r w:rsidRPr="00227808">
        <w:rPr>
          <w:rFonts w:ascii="Segoe UI" w:eastAsia="Times New Roman" w:hAnsi="Segoe UI" w:cs="Segoe UI"/>
          <w:lang w:eastAsia="ru-RU"/>
        </w:rPr>
        <w:t xml:space="preserve">действующее законодательство допускает регистрацию прав собственности на </w:t>
      </w:r>
      <w:r>
        <w:rPr>
          <w:rFonts w:ascii="Segoe UI" w:eastAsia="Times New Roman" w:hAnsi="Segoe UI" w:cs="Segoe UI"/>
          <w:lang w:eastAsia="ru-RU"/>
        </w:rPr>
        <w:t xml:space="preserve">такие </w:t>
      </w:r>
      <w:r w:rsidRPr="00227808">
        <w:rPr>
          <w:rFonts w:ascii="Segoe UI" w:eastAsia="Times New Roman" w:hAnsi="Segoe UI" w:cs="Segoe UI"/>
          <w:lang w:eastAsia="ru-RU"/>
        </w:rPr>
        <w:t>объект</w:t>
      </w:r>
      <w:r>
        <w:rPr>
          <w:rFonts w:ascii="Segoe UI" w:eastAsia="Times New Roman" w:hAnsi="Segoe UI" w:cs="Segoe UI"/>
          <w:lang w:eastAsia="ru-RU"/>
        </w:rPr>
        <w:t xml:space="preserve">ы </w:t>
      </w:r>
      <w:r w:rsidR="006F708C">
        <w:rPr>
          <w:rFonts w:ascii="Segoe UI" w:eastAsia="Times New Roman" w:hAnsi="Segoe UI" w:cs="Segoe UI"/>
          <w:lang w:eastAsia="ru-RU"/>
        </w:rPr>
        <w:t xml:space="preserve">без предварительной постановки их на кадастровый учёт </w:t>
      </w:r>
      <w:r>
        <w:rPr>
          <w:rFonts w:ascii="Segoe UI" w:eastAsia="Times New Roman" w:hAnsi="Segoe UI" w:cs="Segoe UI"/>
          <w:lang w:eastAsia="ru-RU"/>
        </w:rPr>
        <w:t>на основании правоустанавливающего документа на земельный участок и заполненной заявителем декларации об объекте.</w:t>
      </w:r>
    </w:p>
    <w:p w:rsidR="006F708C" w:rsidRDefault="006F708C" w:rsidP="00231608">
      <w:pPr>
        <w:pStyle w:val="ConsPlusNormal"/>
        <w:jc w:val="both"/>
        <w:rPr>
          <w:rFonts w:ascii="Segoe UI" w:eastAsia="Times New Roman" w:hAnsi="Segoe UI" w:cs="Segoe UI"/>
          <w:lang w:eastAsia="ru-RU"/>
        </w:rPr>
      </w:pPr>
      <w:r>
        <w:rPr>
          <w:rFonts w:ascii="Segoe UI" w:eastAsia="Times New Roman" w:hAnsi="Segoe UI" w:cs="Segoe UI"/>
          <w:lang w:eastAsia="ru-RU"/>
        </w:rPr>
        <w:t xml:space="preserve"> </w:t>
      </w:r>
    </w:p>
    <w:p w:rsidR="006F708C" w:rsidRPr="00C12202" w:rsidRDefault="006F708C" w:rsidP="00C12202">
      <w:pPr>
        <w:pStyle w:val="ConsPlusNormal"/>
        <w:jc w:val="both"/>
        <w:rPr>
          <w:rFonts w:ascii="Segoe UI" w:eastAsia="Times New Roman" w:hAnsi="Segoe UI" w:cs="Segoe UI"/>
          <w:sz w:val="20"/>
          <w:szCs w:val="20"/>
          <w:u w:val="single"/>
          <w:lang w:eastAsia="ru-RU"/>
        </w:rPr>
      </w:pPr>
      <w:r w:rsidRPr="00C12202">
        <w:rPr>
          <w:rFonts w:ascii="Segoe UI" w:eastAsia="Times New Roman" w:hAnsi="Segoe UI" w:cs="Segoe UI"/>
          <w:sz w:val="20"/>
          <w:szCs w:val="20"/>
          <w:u w:val="single"/>
          <w:lang w:eastAsia="ru-RU"/>
        </w:rPr>
        <w:t>Для справки:</w:t>
      </w:r>
    </w:p>
    <w:p w:rsidR="00231608" w:rsidRDefault="00C12202" w:rsidP="00C12202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 xml:space="preserve">В </w:t>
      </w:r>
      <w:r w:rsidR="006F708C" w:rsidRPr="00C12202">
        <w:rPr>
          <w:rFonts w:ascii="Segoe UI" w:eastAsia="Times New Roman" w:hAnsi="Segoe UI" w:cs="Segoe UI"/>
          <w:sz w:val="20"/>
          <w:szCs w:val="20"/>
          <w:lang w:eastAsia="ru-RU"/>
        </w:rPr>
        <w:t>Тверской области с начала 2016 года зарегистрировано 1895 прав на недвижимое имущество в упрощ</w:t>
      </w:r>
      <w:r>
        <w:rPr>
          <w:rFonts w:ascii="Segoe UI" w:eastAsia="Times New Roman" w:hAnsi="Segoe UI" w:cs="Segoe UI"/>
          <w:sz w:val="20"/>
          <w:szCs w:val="20"/>
          <w:lang w:eastAsia="ru-RU"/>
        </w:rPr>
        <w:t>ё</w:t>
      </w:r>
      <w:r w:rsidR="006F708C" w:rsidRPr="00C12202">
        <w:rPr>
          <w:rFonts w:ascii="Segoe UI" w:eastAsia="Times New Roman" w:hAnsi="Segoe UI" w:cs="Segoe UI"/>
          <w:sz w:val="20"/>
          <w:szCs w:val="20"/>
          <w:lang w:eastAsia="ru-RU"/>
        </w:rPr>
        <w:t xml:space="preserve">нном порядке. Из них зарегистрированы права на 544 земельных участка, 985 индивидуальных жилых домов и 366 объектов, для строительства которых </w:t>
      </w:r>
      <w:r w:rsidRPr="00C12202">
        <w:rPr>
          <w:rFonts w:ascii="Segoe UI" w:eastAsia="Times New Roman" w:hAnsi="Segoe UI" w:cs="Segoe UI"/>
          <w:sz w:val="20"/>
          <w:szCs w:val="20"/>
          <w:lang w:eastAsia="ru-RU"/>
        </w:rPr>
        <w:t xml:space="preserve">не требуется </w:t>
      </w:r>
      <w:r w:rsidR="006F708C" w:rsidRPr="00C12202">
        <w:rPr>
          <w:rFonts w:ascii="Segoe UI" w:eastAsia="Times New Roman" w:hAnsi="Segoe UI" w:cs="Segoe UI"/>
          <w:sz w:val="20"/>
          <w:szCs w:val="20"/>
          <w:lang w:eastAsia="ru-RU"/>
        </w:rPr>
        <w:t>выдача разрешения на строительство.</w:t>
      </w:r>
      <w:r w:rsidR="00231608" w:rsidRPr="00227808">
        <w:rPr>
          <w:rFonts w:ascii="Segoe UI" w:eastAsia="Times New Roman" w:hAnsi="Segoe UI" w:cs="Segoe UI"/>
          <w:lang w:eastAsia="ru-RU"/>
        </w:rPr>
        <w:t xml:space="preserve"> </w:t>
      </w:r>
    </w:p>
    <w:p w:rsidR="00227808" w:rsidRPr="00227808" w:rsidRDefault="00227808" w:rsidP="00227808">
      <w:pPr>
        <w:pStyle w:val="ConsPlusNormal"/>
        <w:ind w:firstLine="540"/>
        <w:jc w:val="both"/>
        <w:rPr>
          <w:rFonts w:ascii="Segoe UI" w:eastAsia="Times New Roman" w:hAnsi="Segoe UI" w:cs="Segoe UI"/>
          <w:lang w:eastAsia="ru-RU"/>
        </w:rPr>
      </w:pPr>
      <w:r w:rsidRPr="00227808">
        <w:rPr>
          <w:rFonts w:ascii="Segoe UI" w:eastAsia="Times New Roman" w:hAnsi="Segoe UI" w:cs="Segoe UI"/>
          <w:lang w:eastAsia="ru-RU"/>
        </w:rPr>
        <w:t xml:space="preserve"> </w:t>
      </w:r>
    </w:p>
    <w:p w:rsidR="00E122AB" w:rsidRDefault="00B037F8" w:rsidP="00227808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56216" w:rsidRDefault="00056216" w:rsidP="00056216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proofErr w:type="gramStart"/>
      <w:r w:rsidRPr="006501D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6501D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sectPr w:rsidR="00056216" w:rsidRPr="00744C22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altName w:val="Century Gothic"/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14224"/>
    <w:rsid w:val="00024330"/>
    <w:rsid w:val="00025F95"/>
    <w:rsid w:val="00027CD2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C4B3A"/>
    <w:rsid w:val="000C621E"/>
    <w:rsid w:val="000C6E6C"/>
    <w:rsid w:val="000D1E08"/>
    <w:rsid w:val="000D7D49"/>
    <w:rsid w:val="000E1238"/>
    <w:rsid w:val="000E760E"/>
    <w:rsid w:val="000E786B"/>
    <w:rsid w:val="001007B7"/>
    <w:rsid w:val="00106E92"/>
    <w:rsid w:val="00111141"/>
    <w:rsid w:val="001167CB"/>
    <w:rsid w:val="00126221"/>
    <w:rsid w:val="0013263F"/>
    <w:rsid w:val="001340D2"/>
    <w:rsid w:val="00146FD8"/>
    <w:rsid w:val="0016572B"/>
    <w:rsid w:val="00172E33"/>
    <w:rsid w:val="00185FE8"/>
    <w:rsid w:val="001E10FB"/>
    <w:rsid w:val="001E7B7E"/>
    <w:rsid w:val="002066F5"/>
    <w:rsid w:val="00227808"/>
    <w:rsid w:val="00231608"/>
    <w:rsid w:val="002420C2"/>
    <w:rsid w:val="00242840"/>
    <w:rsid w:val="00242B72"/>
    <w:rsid w:val="0026484D"/>
    <w:rsid w:val="00285CF1"/>
    <w:rsid w:val="00293EF2"/>
    <w:rsid w:val="002A09BE"/>
    <w:rsid w:val="002A3A50"/>
    <w:rsid w:val="002C3C22"/>
    <w:rsid w:val="00316FF8"/>
    <w:rsid w:val="0033250C"/>
    <w:rsid w:val="003420F1"/>
    <w:rsid w:val="00380D58"/>
    <w:rsid w:val="003837A2"/>
    <w:rsid w:val="003840D7"/>
    <w:rsid w:val="0039071D"/>
    <w:rsid w:val="00390FF2"/>
    <w:rsid w:val="00392A60"/>
    <w:rsid w:val="003940E2"/>
    <w:rsid w:val="00397530"/>
    <w:rsid w:val="003A3ADA"/>
    <w:rsid w:val="003A575D"/>
    <w:rsid w:val="003C74D2"/>
    <w:rsid w:val="003E4F7B"/>
    <w:rsid w:val="0040132E"/>
    <w:rsid w:val="00416A78"/>
    <w:rsid w:val="00427B70"/>
    <w:rsid w:val="004314FF"/>
    <w:rsid w:val="0043333D"/>
    <w:rsid w:val="00482ADC"/>
    <w:rsid w:val="00485147"/>
    <w:rsid w:val="00496DB7"/>
    <w:rsid w:val="004B7ED3"/>
    <w:rsid w:val="004C4A2E"/>
    <w:rsid w:val="004C4A9F"/>
    <w:rsid w:val="005066AC"/>
    <w:rsid w:val="00522592"/>
    <w:rsid w:val="00523E8B"/>
    <w:rsid w:val="00531369"/>
    <w:rsid w:val="0053208C"/>
    <w:rsid w:val="0057058F"/>
    <w:rsid w:val="00573635"/>
    <w:rsid w:val="0058332D"/>
    <w:rsid w:val="005935DA"/>
    <w:rsid w:val="005953EB"/>
    <w:rsid w:val="00597C4A"/>
    <w:rsid w:val="005A15A1"/>
    <w:rsid w:val="005B2A8A"/>
    <w:rsid w:val="005D4A37"/>
    <w:rsid w:val="005F5545"/>
    <w:rsid w:val="00606B1B"/>
    <w:rsid w:val="00631A3C"/>
    <w:rsid w:val="00651595"/>
    <w:rsid w:val="006531CA"/>
    <w:rsid w:val="006643BE"/>
    <w:rsid w:val="006B1019"/>
    <w:rsid w:val="006C0B03"/>
    <w:rsid w:val="006F4FE9"/>
    <w:rsid w:val="006F708C"/>
    <w:rsid w:val="00716D83"/>
    <w:rsid w:val="007211AF"/>
    <w:rsid w:val="00722E3F"/>
    <w:rsid w:val="007268DB"/>
    <w:rsid w:val="00744C22"/>
    <w:rsid w:val="007542AE"/>
    <w:rsid w:val="007554AA"/>
    <w:rsid w:val="0075695D"/>
    <w:rsid w:val="00764EFE"/>
    <w:rsid w:val="00766850"/>
    <w:rsid w:val="00787E1D"/>
    <w:rsid w:val="007D3EC4"/>
    <w:rsid w:val="007E26CF"/>
    <w:rsid w:val="008122C7"/>
    <w:rsid w:val="00814602"/>
    <w:rsid w:val="0085066F"/>
    <w:rsid w:val="00852616"/>
    <w:rsid w:val="008944DA"/>
    <w:rsid w:val="008A5682"/>
    <w:rsid w:val="008A59CA"/>
    <w:rsid w:val="008B79F3"/>
    <w:rsid w:val="008C1DE8"/>
    <w:rsid w:val="008C6257"/>
    <w:rsid w:val="008F159E"/>
    <w:rsid w:val="00914C8A"/>
    <w:rsid w:val="00922E0A"/>
    <w:rsid w:val="0093049A"/>
    <w:rsid w:val="00935005"/>
    <w:rsid w:val="009730BE"/>
    <w:rsid w:val="0098228B"/>
    <w:rsid w:val="00994100"/>
    <w:rsid w:val="009957CE"/>
    <w:rsid w:val="009A5E60"/>
    <w:rsid w:val="009B3D6E"/>
    <w:rsid w:val="009B72CB"/>
    <w:rsid w:val="009C5403"/>
    <w:rsid w:val="009D2743"/>
    <w:rsid w:val="009F2659"/>
    <w:rsid w:val="00A33279"/>
    <w:rsid w:val="00A5335A"/>
    <w:rsid w:val="00A67F94"/>
    <w:rsid w:val="00A75A48"/>
    <w:rsid w:val="00A83FB1"/>
    <w:rsid w:val="00AA205D"/>
    <w:rsid w:val="00AA36E2"/>
    <w:rsid w:val="00AA7CC0"/>
    <w:rsid w:val="00AD120F"/>
    <w:rsid w:val="00AE0E54"/>
    <w:rsid w:val="00AE6931"/>
    <w:rsid w:val="00AF64A6"/>
    <w:rsid w:val="00B02F0A"/>
    <w:rsid w:val="00B037F8"/>
    <w:rsid w:val="00B26B80"/>
    <w:rsid w:val="00B30E7A"/>
    <w:rsid w:val="00B43F1D"/>
    <w:rsid w:val="00B618C4"/>
    <w:rsid w:val="00B6244C"/>
    <w:rsid w:val="00B7622A"/>
    <w:rsid w:val="00B764A5"/>
    <w:rsid w:val="00B836F1"/>
    <w:rsid w:val="00B94577"/>
    <w:rsid w:val="00B9541F"/>
    <w:rsid w:val="00BA113F"/>
    <w:rsid w:val="00BA4DA0"/>
    <w:rsid w:val="00BA6916"/>
    <w:rsid w:val="00BC2A49"/>
    <w:rsid w:val="00BC3C8A"/>
    <w:rsid w:val="00BD2634"/>
    <w:rsid w:val="00BE004F"/>
    <w:rsid w:val="00BE3983"/>
    <w:rsid w:val="00BF49A2"/>
    <w:rsid w:val="00BF4C1C"/>
    <w:rsid w:val="00C12202"/>
    <w:rsid w:val="00C14786"/>
    <w:rsid w:val="00C24BC6"/>
    <w:rsid w:val="00C25630"/>
    <w:rsid w:val="00C37983"/>
    <w:rsid w:val="00C40D49"/>
    <w:rsid w:val="00C458ED"/>
    <w:rsid w:val="00C568C9"/>
    <w:rsid w:val="00C86DD4"/>
    <w:rsid w:val="00CA20A4"/>
    <w:rsid w:val="00CB7BEC"/>
    <w:rsid w:val="00CE4DCD"/>
    <w:rsid w:val="00D048F5"/>
    <w:rsid w:val="00D108EC"/>
    <w:rsid w:val="00D10E0B"/>
    <w:rsid w:val="00D11194"/>
    <w:rsid w:val="00D34113"/>
    <w:rsid w:val="00D34BBC"/>
    <w:rsid w:val="00D4398C"/>
    <w:rsid w:val="00D43D8B"/>
    <w:rsid w:val="00D468B4"/>
    <w:rsid w:val="00D46B5E"/>
    <w:rsid w:val="00D51E4A"/>
    <w:rsid w:val="00D5524E"/>
    <w:rsid w:val="00D74ED5"/>
    <w:rsid w:val="00D767B7"/>
    <w:rsid w:val="00DA6D3F"/>
    <w:rsid w:val="00DB2EA4"/>
    <w:rsid w:val="00DC0807"/>
    <w:rsid w:val="00DC4B81"/>
    <w:rsid w:val="00DE596C"/>
    <w:rsid w:val="00DF5787"/>
    <w:rsid w:val="00E04F19"/>
    <w:rsid w:val="00E122AB"/>
    <w:rsid w:val="00E12FDD"/>
    <w:rsid w:val="00E27986"/>
    <w:rsid w:val="00E306E8"/>
    <w:rsid w:val="00E338A0"/>
    <w:rsid w:val="00E63411"/>
    <w:rsid w:val="00E65EFD"/>
    <w:rsid w:val="00E71945"/>
    <w:rsid w:val="00E81516"/>
    <w:rsid w:val="00E84751"/>
    <w:rsid w:val="00E86FE6"/>
    <w:rsid w:val="00E90564"/>
    <w:rsid w:val="00EB0CA4"/>
    <w:rsid w:val="00EC28FB"/>
    <w:rsid w:val="00EC2A38"/>
    <w:rsid w:val="00ED7FA7"/>
    <w:rsid w:val="00F14DC8"/>
    <w:rsid w:val="00F46707"/>
    <w:rsid w:val="00F559CC"/>
    <w:rsid w:val="00F55F96"/>
    <w:rsid w:val="00F61860"/>
    <w:rsid w:val="00F74791"/>
    <w:rsid w:val="00F77525"/>
    <w:rsid w:val="00F8054A"/>
    <w:rsid w:val="00F815B7"/>
    <w:rsid w:val="00F84382"/>
    <w:rsid w:val="00F85D92"/>
    <w:rsid w:val="00FA5459"/>
    <w:rsid w:val="00FC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C049FC35356113600DA1E84213A1CC3048256C3A5E7CD1CBC8FBBFDCBFA776C820C03C51AE37C00Y1l3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admin</cp:lastModifiedBy>
  <cp:revision>7</cp:revision>
  <cp:lastPrinted>2016-09-23T07:08:00Z</cp:lastPrinted>
  <dcterms:created xsi:type="dcterms:W3CDTF">2016-09-23T07:12:00Z</dcterms:created>
  <dcterms:modified xsi:type="dcterms:W3CDTF">2016-09-26T13:44:00Z</dcterms:modified>
</cp:coreProperties>
</file>