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E6" w:rsidRPr="00522592" w:rsidRDefault="00B96849" w:rsidP="00522592">
      <w:pPr>
        <w:ind w:left="-567"/>
        <w:rPr>
          <w:rFonts w:ascii="Arial Black" w:hAnsi="Arial Black" w:cs="Arial Black"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логотип Росреестра Тверь.jpg" style="width:204.75pt;height:90.15pt;visibility:visible">
            <v:imagedata r:id="rId5" o:title="" croptop="4921f" cropbottom="18311f"/>
          </v:shape>
        </w:pict>
      </w:r>
      <w:r w:rsidR="003635E6">
        <w:rPr>
          <w:rFonts w:ascii="Arial Black" w:hAnsi="Arial Black" w:cs="Arial Black"/>
          <w:sz w:val="32"/>
          <w:szCs w:val="32"/>
        </w:rPr>
        <w:tab/>
      </w:r>
      <w:r w:rsidR="003635E6">
        <w:rPr>
          <w:rFonts w:ascii="Arial Black" w:hAnsi="Arial Black" w:cs="Arial Black"/>
          <w:sz w:val="32"/>
          <w:szCs w:val="32"/>
        </w:rPr>
        <w:tab/>
      </w:r>
      <w:r w:rsidR="003635E6">
        <w:rPr>
          <w:rFonts w:ascii="Arial Black" w:hAnsi="Arial Black" w:cs="Arial Black"/>
          <w:sz w:val="32"/>
          <w:szCs w:val="32"/>
        </w:rPr>
        <w:tab/>
      </w:r>
      <w:r w:rsidR="003635E6">
        <w:rPr>
          <w:rFonts w:ascii="Arial Black" w:hAnsi="Arial Black" w:cs="Arial Black"/>
          <w:sz w:val="32"/>
          <w:szCs w:val="32"/>
        </w:rPr>
        <w:tab/>
      </w:r>
      <w:r w:rsidR="003635E6">
        <w:rPr>
          <w:rFonts w:ascii="Arial Black" w:hAnsi="Arial Black" w:cs="Arial Black"/>
          <w:sz w:val="32"/>
          <w:szCs w:val="32"/>
        </w:rPr>
        <w:tab/>
        <w:t xml:space="preserve">   </w:t>
      </w:r>
      <w:r w:rsidR="003635E6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3635E6" w:rsidRPr="000E1238" w:rsidRDefault="003635E6" w:rsidP="00B764A5">
      <w:pPr>
        <w:ind w:left="-567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Из рук в руки </w:t>
      </w:r>
    </w:p>
    <w:p w:rsidR="003635E6" w:rsidRPr="000E1238" w:rsidRDefault="00F53307" w:rsidP="00027CD2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Тверской области сообщает, что с</w:t>
      </w:r>
      <w:r w:rsidR="003635E6">
        <w:rPr>
          <w:rFonts w:ascii="Segoe UI" w:hAnsi="Segoe UI" w:cs="Segoe UI"/>
          <w:sz w:val="24"/>
          <w:szCs w:val="24"/>
        </w:rPr>
        <w:t xml:space="preserve"> 1 сентября </w:t>
      </w:r>
      <w:r>
        <w:rPr>
          <w:rFonts w:ascii="Segoe UI" w:hAnsi="Segoe UI" w:cs="Segoe UI"/>
          <w:sz w:val="24"/>
          <w:szCs w:val="24"/>
        </w:rPr>
        <w:t xml:space="preserve">2015 года </w:t>
      </w:r>
      <w:r w:rsidR="003635E6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="003635E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635E6">
        <w:rPr>
          <w:rFonts w:ascii="Segoe UI" w:hAnsi="Segoe UI" w:cs="Segoe UI"/>
          <w:sz w:val="24"/>
          <w:szCs w:val="24"/>
        </w:rPr>
        <w:t xml:space="preserve"> по </w:t>
      </w:r>
      <w:r w:rsidR="003635E6" w:rsidRPr="00B30E7A">
        <w:rPr>
          <w:rFonts w:ascii="Segoe UI" w:hAnsi="Segoe UI" w:cs="Segoe UI"/>
          <w:sz w:val="24"/>
          <w:szCs w:val="24"/>
        </w:rPr>
        <w:t>Тверской области</w:t>
      </w:r>
      <w:r w:rsidR="003635E6">
        <w:rPr>
          <w:rFonts w:ascii="Segoe UI" w:hAnsi="Segoe UI" w:cs="Segoe UI"/>
          <w:sz w:val="24"/>
          <w:szCs w:val="24"/>
        </w:rPr>
        <w:t xml:space="preserve"> передает часть полномочий по предоставлению сведений, содержащихся в Едином государственном реестре прав на недвижимое </w:t>
      </w:r>
      <w:r>
        <w:rPr>
          <w:rFonts w:ascii="Segoe UI" w:hAnsi="Segoe UI" w:cs="Segoe UI"/>
          <w:sz w:val="24"/>
          <w:szCs w:val="24"/>
        </w:rPr>
        <w:t>имущество и сделок с ним (ЕГРП)</w:t>
      </w:r>
      <w:r w:rsidR="003635E6">
        <w:rPr>
          <w:rFonts w:ascii="Segoe UI" w:hAnsi="Segoe UI" w:cs="Segoe UI"/>
          <w:sz w:val="24"/>
          <w:szCs w:val="24"/>
        </w:rPr>
        <w:t xml:space="preserve"> филиалу ФГБУ «ФКП </w:t>
      </w:r>
      <w:proofErr w:type="spellStart"/>
      <w:r w:rsidR="003635E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635E6">
        <w:rPr>
          <w:rFonts w:ascii="Segoe UI" w:hAnsi="Segoe UI" w:cs="Segoe UI"/>
          <w:sz w:val="24"/>
          <w:szCs w:val="24"/>
        </w:rPr>
        <w:t xml:space="preserve">» по Тверской области. </w:t>
      </w:r>
    </w:p>
    <w:p w:rsidR="003635E6" w:rsidRPr="00034E2A" w:rsidRDefault="003635E6" w:rsidP="00DF6721">
      <w:pPr>
        <w:pStyle w:val="msonormalbullet2gifbullet2gifbullet2gifbullet1gif"/>
        <w:jc w:val="both"/>
        <w:rPr>
          <w:rFonts w:ascii="Segoe UI" w:hAnsi="Segoe UI" w:cs="Segoe UI"/>
          <w:color w:val="FF0000"/>
        </w:rPr>
      </w:pPr>
      <w:r>
        <w:rPr>
          <w:rFonts w:ascii="Segoe UI" w:hAnsi="Segoe UI" w:cs="Segoe UI"/>
        </w:rPr>
        <w:t xml:space="preserve">Ранее сотрудники филиала занимались только приемом заявлений на предоставление сведений из ЕГРП, а также выдачей соответствующих документов. При этом сама обработка запросов велась непосредственно специалистами Управления. Теперь филиал Кадастровой палаты будет предоставлять сведения из ЕГРП за плату и </w:t>
      </w:r>
      <w:proofErr w:type="gramStart"/>
      <w:r>
        <w:rPr>
          <w:rFonts w:ascii="Segoe UI" w:hAnsi="Segoe UI" w:cs="Segoe UI"/>
        </w:rPr>
        <w:t>в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отношении</w:t>
      </w:r>
      <w:proofErr w:type="gramEnd"/>
      <w:r>
        <w:rPr>
          <w:rFonts w:ascii="Segoe UI" w:hAnsi="Segoe UI" w:cs="Segoe UI"/>
        </w:rPr>
        <w:t xml:space="preserve"> объектов недвижимости, расположенных на территории Тверской области. </w:t>
      </w:r>
    </w:p>
    <w:p w:rsidR="003635E6" w:rsidRDefault="003635E6" w:rsidP="00DF6721">
      <w:pPr>
        <w:pStyle w:val="msonormalbullet2gifbullet2gifbullet2gifbullet1gif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Заявления о предоставлении сведений так же, как и ранее, граждане и юридические лица</w:t>
      </w:r>
      <w:r w:rsidRPr="00554F7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могут подавать </w:t>
      </w:r>
      <w:r w:rsidRPr="00554F7B">
        <w:rPr>
          <w:rFonts w:ascii="Segoe UI" w:hAnsi="Segoe UI" w:cs="Segoe UI"/>
        </w:rPr>
        <w:t xml:space="preserve">лично </w:t>
      </w:r>
      <w:r>
        <w:rPr>
          <w:rFonts w:ascii="Segoe UI" w:hAnsi="Segoe UI" w:cs="Segoe UI"/>
        </w:rPr>
        <w:t>в Кадастровую палату</w:t>
      </w:r>
      <w:r w:rsidRPr="00554F7B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филиалы многофункциональных центров (МФЦ), </w:t>
      </w:r>
      <w:r w:rsidRPr="00554F7B">
        <w:rPr>
          <w:rFonts w:ascii="Segoe UI" w:hAnsi="Segoe UI" w:cs="Segoe UI"/>
        </w:rPr>
        <w:t xml:space="preserve">а также </w:t>
      </w:r>
      <w:r>
        <w:rPr>
          <w:rFonts w:ascii="Segoe UI" w:hAnsi="Segoe UI" w:cs="Segoe UI"/>
        </w:rPr>
        <w:t xml:space="preserve">направлять </w:t>
      </w:r>
      <w:r w:rsidRPr="00554F7B">
        <w:rPr>
          <w:rFonts w:ascii="Segoe UI" w:hAnsi="Segoe UI" w:cs="Segoe UI"/>
        </w:rPr>
        <w:t>в форме электронного документа</w:t>
      </w:r>
      <w:r>
        <w:rPr>
          <w:rFonts w:ascii="Segoe UI" w:hAnsi="Segoe UI" w:cs="Segoe UI"/>
        </w:rPr>
        <w:t xml:space="preserve"> через портал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  <w:lang w:val="en-US"/>
        </w:rPr>
        <w:t>rosreestr</w:t>
      </w:r>
      <w:proofErr w:type="spellEnd"/>
      <w:r>
        <w:rPr>
          <w:rFonts w:ascii="Segoe UI" w:hAnsi="Segoe UI" w:cs="Segoe UI"/>
        </w:rPr>
        <w:t>.</w:t>
      </w:r>
      <w:proofErr w:type="spellStart"/>
      <w:r>
        <w:rPr>
          <w:rFonts w:ascii="Segoe UI" w:hAnsi="Segoe UI" w:cs="Segoe UI"/>
          <w:lang w:val="en-US"/>
        </w:rPr>
        <w:t>ru</w:t>
      </w:r>
      <w:proofErr w:type="spellEnd"/>
      <w:r w:rsidRPr="007C2375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Посредством почтового отправления такие заявления граждане могут направлять как в адрес филиала Кадастровой палаты, так и в адрес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по Тверской области и его </w:t>
      </w:r>
      <w:r w:rsidRPr="00554F7B">
        <w:rPr>
          <w:rFonts w:ascii="Segoe UI" w:hAnsi="Segoe UI" w:cs="Segoe UI"/>
        </w:rPr>
        <w:t>территориальны</w:t>
      </w:r>
      <w:r>
        <w:rPr>
          <w:rFonts w:ascii="Segoe UI" w:hAnsi="Segoe UI" w:cs="Segoe UI"/>
        </w:rPr>
        <w:t>х</w:t>
      </w:r>
      <w:r w:rsidRPr="00554F7B">
        <w:rPr>
          <w:rFonts w:ascii="Segoe UI" w:hAnsi="Segoe UI" w:cs="Segoe UI"/>
        </w:rPr>
        <w:t xml:space="preserve"> отдел</w:t>
      </w:r>
      <w:r>
        <w:rPr>
          <w:rFonts w:ascii="Segoe UI" w:hAnsi="Segoe UI" w:cs="Segoe UI"/>
        </w:rPr>
        <w:t>ов.</w:t>
      </w:r>
    </w:p>
    <w:p w:rsidR="003635E6" w:rsidRPr="00053F45" w:rsidRDefault="003635E6" w:rsidP="00053F45">
      <w:pPr>
        <w:pStyle w:val="msonormalbullet2gifbullet2gifbullet2gifbullet2gif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А</w:t>
      </w:r>
      <w:r w:rsidRPr="00053F45">
        <w:rPr>
          <w:rFonts w:ascii="Segoe UI" w:hAnsi="Segoe UI" w:cs="Segoe UI"/>
        </w:rPr>
        <w:t>дрес отдел</w:t>
      </w:r>
      <w:r>
        <w:rPr>
          <w:rFonts w:ascii="Segoe UI" w:hAnsi="Segoe UI" w:cs="Segoe UI"/>
        </w:rPr>
        <w:t>а</w:t>
      </w:r>
      <w:r w:rsidRPr="00053F45">
        <w:rPr>
          <w:rFonts w:ascii="Segoe UI" w:hAnsi="Segoe UI" w:cs="Segoe UI"/>
        </w:rPr>
        <w:t xml:space="preserve"> приема-выдачи филиала</w:t>
      </w:r>
      <w:r>
        <w:rPr>
          <w:rFonts w:ascii="Segoe UI" w:hAnsi="Segoe UI" w:cs="Segoe UI"/>
        </w:rPr>
        <w:t xml:space="preserve"> ФГБУ «ФКП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>» по Тверской области</w:t>
      </w:r>
      <w:r w:rsidRPr="00053F45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где можно подать заявление</w:t>
      </w:r>
      <w:r w:rsidRPr="00053F45">
        <w:rPr>
          <w:rFonts w:ascii="Segoe UI" w:hAnsi="Segoe UI" w:cs="Segoe UI"/>
        </w:rPr>
        <w:t xml:space="preserve"> на предоставление сведений, содержащихся в ЕГРП:</w:t>
      </w:r>
    </w:p>
    <w:p w:rsidR="003635E6" w:rsidRPr="00E55DAC" w:rsidRDefault="003635E6" w:rsidP="00DF6721">
      <w:pPr>
        <w:pStyle w:val="msonormalbullet2gifbullet2gifbullet2gifbullet2gif"/>
        <w:numPr>
          <w:ilvl w:val="0"/>
          <w:numId w:val="1"/>
        </w:numPr>
        <w:jc w:val="both"/>
        <w:rPr>
          <w:rFonts w:ascii="Segoe UI" w:hAnsi="Segoe UI" w:cs="Segoe UI"/>
        </w:rPr>
      </w:pPr>
      <w:r w:rsidRPr="00E55DAC">
        <w:rPr>
          <w:rFonts w:ascii="Segoe UI" w:hAnsi="Segoe UI" w:cs="Segoe UI"/>
        </w:rPr>
        <w:t>г.</w:t>
      </w:r>
      <w:r>
        <w:rPr>
          <w:rFonts w:ascii="Segoe UI" w:hAnsi="Segoe UI" w:cs="Segoe UI"/>
        </w:rPr>
        <w:t xml:space="preserve"> </w:t>
      </w:r>
      <w:r w:rsidRPr="00E55DAC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Старица</w:t>
      </w:r>
      <w:r w:rsidRPr="00E55DAC">
        <w:rPr>
          <w:rFonts w:ascii="Segoe UI" w:hAnsi="Segoe UI" w:cs="Segoe UI"/>
        </w:rPr>
        <w:t>, ул.</w:t>
      </w:r>
      <w:r>
        <w:rPr>
          <w:rFonts w:ascii="Segoe UI" w:hAnsi="Segoe UI" w:cs="Segoe UI"/>
        </w:rPr>
        <w:t xml:space="preserve"> </w:t>
      </w:r>
      <w:proofErr w:type="spellStart"/>
      <w:r>
        <w:rPr>
          <w:rFonts w:ascii="Segoe UI" w:hAnsi="Segoe UI" w:cs="Segoe UI"/>
        </w:rPr>
        <w:t>Завидова</w:t>
      </w:r>
      <w:proofErr w:type="spellEnd"/>
      <w:r w:rsidRPr="00E55DAC">
        <w:rPr>
          <w:rFonts w:ascii="Segoe UI" w:hAnsi="Segoe UI" w:cs="Segoe UI"/>
        </w:rPr>
        <w:t xml:space="preserve">, д.  </w:t>
      </w:r>
      <w:r>
        <w:rPr>
          <w:rFonts w:ascii="Segoe UI" w:hAnsi="Segoe UI" w:cs="Segoe UI"/>
        </w:rPr>
        <w:t>11.</w:t>
      </w:r>
    </w:p>
    <w:p w:rsidR="003635E6" w:rsidRPr="00053F45" w:rsidRDefault="003635E6" w:rsidP="00053F45">
      <w:pPr>
        <w:pStyle w:val="msonormalbullet2gifbullet2gifbullet2gifbullet2gif"/>
        <w:jc w:val="both"/>
        <w:rPr>
          <w:rStyle w:val="apple-style-span"/>
          <w:rFonts w:ascii="Segoe UI" w:hAnsi="Segoe UI" w:cs="Segoe UI"/>
          <w:color w:val="000000"/>
          <w:shd w:val="clear" w:color="auto" w:fill="FFFFFF"/>
        </w:rPr>
      </w:pPr>
      <w:r w:rsidRPr="00053F45">
        <w:rPr>
          <w:rFonts w:ascii="Segoe UI" w:hAnsi="Segoe UI" w:cs="Segoe UI"/>
        </w:rPr>
        <w:t xml:space="preserve">Адрес </w:t>
      </w:r>
      <w:r w:rsidRPr="00490C03">
        <w:rPr>
          <w:rFonts w:ascii="Segoe UI" w:hAnsi="Segoe UI" w:cs="Segoe UI"/>
        </w:rPr>
        <w:t>Старицк</w:t>
      </w:r>
      <w:r>
        <w:rPr>
          <w:rFonts w:ascii="Segoe UI" w:hAnsi="Segoe UI" w:cs="Segoe UI"/>
        </w:rPr>
        <w:t>ого</w:t>
      </w:r>
      <w:r w:rsidRPr="00490C03">
        <w:rPr>
          <w:rFonts w:ascii="Segoe UI" w:hAnsi="Segoe UI" w:cs="Segoe UI"/>
        </w:rPr>
        <w:t xml:space="preserve"> филиал</w:t>
      </w:r>
      <w:r>
        <w:rPr>
          <w:rFonts w:ascii="Segoe UI" w:hAnsi="Segoe UI" w:cs="Segoe UI"/>
        </w:rPr>
        <w:t>а</w:t>
      </w:r>
      <w:r w:rsidRPr="00490C03">
        <w:rPr>
          <w:rFonts w:ascii="Segoe UI" w:hAnsi="Segoe UI" w:cs="Segoe UI"/>
        </w:rPr>
        <w:t xml:space="preserve"> ГАУ «МФЦ»</w:t>
      </w:r>
      <w:r w:rsidRPr="00053F45">
        <w:rPr>
          <w:rFonts w:ascii="Segoe UI" w:hAnsi="Segoe UI" w:cs="Segoe UI"/>
        </w:rPr>
        <w:t>: г.</w:t>
      </w:r>
      <w:r>
        <w:rPr>
          <w:rFonts w:ascii="Segoe UI" w:hAnsi="Segoe UI" w:cs="Segoe UI"/>
        </w:rPr>
        <w:t xml:space="preserve"> Старица</w:t>
      </w:r>
      <w:r w:rsidRPr="00053F45">
        <w:rPr>
          <w:rFonts w:ascii="Segoe UI" w:hAnsi="Segoe UI" w:cs="Segoe UI"/>
        </w:rPr>
        <w:t>, ул.</w:t>
      </w:r>
      <w:r>
        <w:rPr>
          <w:rFonts w:ascii="Segoe UI" w:hAnsi="Segoe UI" w:cs="Segoe UI"/>
        </w:rPr>
        <w:t xml:space="preserve"> Советская</w:t>
      </w:r>
      <w:r w:rsidRPr="00053F45">
        <w:rPr>
          <w:rFonts w:ascii="Segoe UI" w:hAnsi="Segoe UI" w:cs="Segoe UI"/>
        </w:rPr>
        <w:t>, д.</w:t>
      </w:r>
      <w:r>
        <w:rPr>
          <w:rFonts w:ascii="Segoe UI" w:hAnsi="Segoe UI" w:cs="Segoe UI"/>
        </w:rPr>
        <w:t xml:space="preserve"> 1.</w:t>
      </w:r>
    </w:p>
    <w:p w:rsidR="003635E6" w:rsidRDefault="003635E6" w:rsidP="00BC2A49">
      <w:pPr>
        <w:ind w:left="-567"/>
        <w:rPr>
          <w:sz w:val="24"/>
          <w:szCs w:val="24"/>
        </w:rPr>
      </w:pPr>
      <w:r w:rsidRPr="000E1238">
        <w:rPr>
          <w:sz w:val="24"/>
          <w:szCs w:val="24"/>
        </w:rPr>
        <w:tab/>
      </w:r>
    </w:p>
    <w:p w:rsidR="003635E6" w:rsidRPr="00397530" w:rsidRDefault="003635E6" w:rsidP="005364C9">
      <w:pPr>
        <w:ind w:left="-567" w:firstLine="567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Тверской области</w:t>
      </w:r>
    </w:p>
    <w:p w:rsidR="003635E6" w:rsidRDefault="003635E6" w:rsidP="00BC2A49">
      <w:pPr>
        <w:spacing w:after="0" w:line="240" w:lineRule="atLeast"/>
        <w:jc w:val="both"/>
      </w:pPr>
    </w:p>
    <w:sectPr w:rsidR="003635E6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306"/>
    <w:multiLevelType w:val="hybridMultilevel"/>
    <w:tmpl w:val="52F85290"/>
    <w:lvl w:ilvl="0" w:tplc="5FE41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1178FA"/>
    <w:multiLevelType w:val="hybridMultilevel"/>
    <w:tmpl w:val="FCA84320"/>
    <w:lvl w:ilvl="0" w:tplc="C392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592"/>
    <w:rsid w:val="00027CD2"/>
    <w:rsid w:val="00032BA1"/>
    <w:rsid w:val="00034E2A"/>
    <w:rsid w:val="00053F45"/>
    <w:rsid w:val="00066309"/>
    <w:rsid w:val="000740F7"/>
    <w:rsid w:val="000C4B3A"/>
    <w:rsid w:val="000D1E08"/>
    <w:rsid w:val="000E1238"/>
    <w:rsid w:val="000E760E"/>
    <w:rsid w:val="00111141"/>
    <w:rsid w:val="00185FE8"/>
    <w:rsid w:val="001B757D"/>
    <w:rsid w:val="001E10FB"/>
    <w:rsid w:val="001E21E6"/>
    <w:rsid w:val="001F7719"/>
    <w:rsid w:val="00241277"/>
    <w:rsid w:val="002420C2"/>
    <w:rsid w:val="00265C3F"/>
    <w:rsid w:val="00285CF1"/>
    <w:rsid w:val="002A09BE"/>
    <w:rsid w:val="00322EF3"/>
    <w:rsid w:val="00324441"/>
    <w:rsid w:val="0033250C"/>
    <w:rsid w:val="003420F1"/>
    <w:rsid w:val="003635E6"/>
    <w:rsid w:val="00370861"/>
    <w:rsid w:val="003837A2"/>
    <w:rsid w:val="0039071D"/>
    <w:rsid w:val="00392A60"/>
    <w:rsid w:val="00397530"/>
    <w:rsid w:val="003C74D2"/>
    <w:rsid w:val="004017CC"/>
    <w:rsid w:val="00477DE5"/>
    <w:rsid w:val="00482ADC"/>
    <w:rsid w:val="00485147"/>
    <w:rsid w:val="00490C03"/>
    <w:rsid w:val="004E6E60"/>
    <w:rsid w:val="004F168D"/>
    <w:rsid w:val="00503C06"/>
    <w:rsid w:val="00522592"/>
    <w:rsid w:val="00523E8B"/>
    <w:rsid w:val="0053208C"/>
    <w:rsid w:val="005364C9"/>
    <w:rsid w:val="00554F7B"/>
    <w:rsid w:val="005953EB"/>
    <w:rsid w:val="005D43C9"/>
    <w:rsid w:val="005D4A37"/>
    <w:rsid w:val="006C0B03"/>
    <w:rsid w:val="006F0107"/>
    <w:rsid w:val="00722E3F"/>
    <w:rsid w:val="007554AA"/>
    <w:rsid w:val="007B5464"/>
    <w:rsid w:val="007C2375"/>
    <w:rsid w:val="007D3EC4"/>
    <w:rsid w:val="008122C7"/>
    <w:rsid w:val="00814602"/>
    <w:rsid w:val="00844A16"/>
    <w:rsid w:val="008B240F"/>
    <w:rsid w:val="008C1DE8"/>
    <w:rsid w:val="00914C8A"/>
    <w:rsid w:val="00981745"/>
    <w:rsid w:val="009A5E60"/>
    <w:rsid w:val="009B72CB"/>
    <w:rsid w:val="009C5403"/>
    <w:rsid w:val="009E5617"/>
    <w:rsid w:val="00A33279"/>
    <w:rsid w:val="00A83FB1"/>
    <w:rsid w:val="00A8665A"/>
    <w:rsid w:val="00B02F0A"/>
    <w:rsid w:val="00B06090"/>
    <w:rsid w:val="00B30E7A"/>
    <w:rsid w:val="00B54FF1"/>
    <w:rsid w:val="00B618C4"/>
    <w:rsid w:val="00B764A5"/>
    <w:rsid w:val="00B96849"/>
    <w:rsid w:val="00BA113F"/>
    <w:rsid w:val="00BC2A49"/>
    <w:rsid w:val="00BC3C8A"/>
    <w:rsid w:val="00BF49A2"/>
    <w:rsid w:val="00C04EA6"/>
    <w:rsid w:val="00C458ED"/>
    <w:rsid w:val="00C47D9A"/>
    <w:rsid w:val="00C51DA9"/>
    <w:rsid w:val="00C568C9"/>
    <w:rsid w:val="00CE4DCD"/>
    <w:rsid w:val="00D11194"/>
    <w:rsid w:val="00D34113"/>
    <w:rsid w:val="00D34BBC"/>
    <w:rsid w:val="00D418F5"/>
    <w:rsid w:val="00D468B4"/>
    <w:rsid w:val="00D50DC8"/>
    <w:rsid w:val="00D51E4A"/>
    <w:rsid w:val="00D5524E"/>
    <w:rsid w:val="00DB2EA4"/>
    <w:rsid w:val="00DB3CFC"/>
    <w:rsid w:val="00DF5787"/>
    <w:rsid w:val="00DF6721"/>
    <w:rsid w:val="00E55DAC"/>
    <w:rsid w:val="00E71945"/>
    <w:rsid w:val="00E84751"/>
    <w:rsid w:val="00EC2A38"/>
    <w:rsid w:val="00F53307"/>
    <w:rsid w:val="00F8054A"/>
    <w:rsid w:val="00F85D92"/>
    <w:rsid w:val="00FC4FC0"/>
    <w:rsid w:val="00FC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uiPriority w:val="99"/>
    <w:rsid w:val="00D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uiPriority w:val="99"/>
    <w:rsid w:val="00DF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DF6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tufrs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Петрова Светлана Михайловна</dc:creator>
  <cp:keywords/>
  <dc:description/>
  <cp:lastModifiedBy>Секретарь</cp:lastModifiedBy>
  <cp:revision>4</cp:revision>
  <cp:lastPrinted>2015-08-31T09:13:00Z</cp:lastPrinted>
  <dcterms:created xsi:type="dcterms:W3CDTF">2015-09-17T15:00:00Z</dcterms:created>
  <dcterms:modified xsi:type="dcterms:W3CDTF">2015-09-18T05:38:00Z</dcterms:modified>
</cp:coreProperties>
</file>