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D" w:rsidRDefault="000C47AD" w:rsidP="000C47AD">
      <w:pPr>
        <w:pStyle w:val="2"/>
        <w:tabs>
          <w:tab w:val="left" w:pos="3828"/>
        </w:tabs>
        <w:spacing w:line="240" w:lineRule="auto"/>
        <w:ind w:left="0"/>
        <w:jc w:val="center"/>
        <w:rPr>
          <w:sz w:val="28"/>
          <w:szCs w:val="28"/>
        </w:rPr>
      </w:pPr>
      <w:r w:rsidRPr="003F5519">
        <w:rPr>
          <w:sz w:val="28"/>
          <w:szCs w:val="28"/>
        </w:rPr>
        <w:t xml:space="preserve">Отчет  Комитета по управлению имуществом </w:t>
      </w:r>
    </w:p>
    <w:p w:rsidR="000C47AD" w:rsidRDefault="000C47AD" w:rsidP="000C47AD">
      <w:pPr>
        <w:pStyle w:val="2"/>
        <w:tabs>
          <w:tab w:val="left" w:pos="3828"/>
        </w:tabs>
        <w:spacing w:line="240" w:lineRule="auto"/>
        <w:ind w:left="0"/>
        <w:jc w:val="center"/>
        <w:rPr>
          <w:sz w:val="28"/>
          <w:szCs w:val="28"/>
        </w:rPr>
      </w:pPr>
      <w:r w:rsidRPr="003F5519">
        <w:rPr>
          <w:sz w:val="28"/>
          <w:szCs w:val="28"/>
        </w:rPr>
        <w:t xml:space="preserve">администрации Старицкого района </w:t>
      </w:r>
      <w:r>
        <w:rPr>
          <w:sz w:val="28"/>
          <w:szCs w:val="28"/>
        </w:rPr>
        <w:t xml:space="preserve">Тверской области </w:t>
      </w:r>
    </w:p>
    <w:p w:rsidR="000C47AD" w:rsidRDefault="000C47AD" w:rsidP="000C47AD">
      <w:pPr>
        <w:pStyle w:val="2"/>
        <w:tabs>
          <w:tab w:val="left" w:pos="3828"/>
        </w:tabs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изменениях, внесенных</w:t>
      </w:r>
      <w:r w:rsidRPr="003F5519">
        <w:rPr>
          <w:sz w:val="28"/>
          <w:szCs w:val="28"/>
        </w:rPr>
        <w:t xml:space="preserve"> в реестр муниципальной собственности</w:t>
      </w:r>
    </w:p>
    <w:p w:rsidR="000C47AD" w:rsidRPr="003F5519" w:rsidRDefault="000C47AD" w:rsidP="000C47AD">
      <w:pPr>
        <w:pStyle w:val="2"/>
        <w:tabs>
          <w:tab w:val="left" w:pos="3828"/>
        </w:tabs>
        <w:spacing w:line="240" w:lineRule="auto"/>
        <w:ind w:left="0"/>
        <w:jc w:val="center"/>
        <w:rPr>
          <w:sz w:val="28"/>
          <w:szCs w:val="28"/>
        </w:rPr>
      </w:pPr>
      <w:r w:rsidRPr="003F5519">
        <w:rPr>
          <w:sz w:val="28"/>
          <w:szCs w:val="28"/>
        </w:rPr>
        <w:t xml:space="preserve"> МО «Старицкий район»</w:t>
      </w:r>
      <w:r>
        <w:rPr>
          <w:sz w:val="28"/>
          <w:szCs w:val="28"/>
        </w:rPr>
        <w:t xml:space="preserve"> за 2013 год</w:t>
      </w:r>
      <w:r w:rsidRPr="003F5519">
        <w:rPr>
          <w:sz w:val="28"/>
          <w:szCs w:val="28"/>
        </w:rPr>
        <w:t>.</w:t>
      </w:r>
    </w:p>
    <w:p w:rsidR="00005390" w:rsidRDefault="00005390" w:rsidP="000C47AD">
      <w:pPr>
        <w:pStyle w:val="2"/>
        <w:tabs>
          <w:tab w:val="left" w:pos="3828"/>
        </w:tabs>
        <w:spacing w:line="240" w:lineRule="auto"/>
        <w:ind w:left="0"/>
        <w:jc w:val="both"/>
        <w:rPr>
          <w:sz w:val="24"/>
          <w:szCs w:val="24"/>
        </w:rPr>
      </w:pPr>
    </w:p>
    <w:p w:rsidR="000C47AD" w:rsidRPr="00710A71" w:rsidRDefault="000C47AD" w:rsidP="000C47AD">
      <w:pPr>
        <w:pStyle w:val="2"/>
        <w:tabs>
          <w:tab w:val="left" w:pos="3828"/>
        </w:tabs>
        <w:spacing w:line="240" w:lineRule="auto"/>
        <w:ind w:left="0"/>
        <w:jc w:val="both"/>
        <w:rPr>
          <w:sz w:val="24"/>
          <w:szCs w:val="24"/>
        </w:rPr>
      </w:pPr>
      <w:r w:rsidRPr="00710A71">
        <w:rPr>
          <w:sz w:val="24"/>
          <w:szCs w:val="24"/>
        </w:rPr>
        <w:t>В целях организации  учета муниципального имущества и порядка ведения реестра  муниципального имущества   в 2013 году  Собранием депутатов Стариц</w:t>
      </w:r>
      <w:r w:rsidR="00005390">
        <w:rPr>
          <w:sz w:val="24"/>
          <w:szCs w:val="24"/>
        </w:rPr>
        <w:t>кого района принято решение   «</w:t>
      </w:r>
      <w:r w:rsidRPr="00710A71">
        <w:rPr>
          <w:sz w:val="24"/>
          <w:szCs w:val="24"/>
        </w:rPr>
        <w:t>Об утверждении Положения о ведении  Реестра</w:t>
      </w:r>
      <w:r w:rsidR="00005390">
        <w:rPr>
          <w:sz w:val="24"/>
          <w:szCs w:val="24"/>
        </w:rPr>
        <w:t xml:space="preserve">  муниципального имущества МО «</w:t>
      </w:r>
      <w:r w:rsidRPr="00710A71">
        <w:rPr>
          <w:sz w:val="24"/>
          <w:szCs w:val="24"/>
        </w:rPr>
        <w:t>Старицкий район» Тверской области».</w:t>
      </w:r>
    </w:p>
    <w:p w:rsidR="000C47AD" w:rsidRPr="00710A71" w:rsidRDefault="000C47AD" w:rsidP="000C47AD">
      <w:pPr>
        <w:pStyle w:val="2"/>
        <w:tabs>
          <w:tab w:val="left" w:pos="3828"/>
        </w:tabs>
        <w:spacing w:line="240" w:lineRule="auto"/>
        <w:ind w:left="0"/>
        <w:jc w:val="both"/>
        <w:rPr>
          <w:sz w:val="24"/>
          <w:szCs w:val="24"/>
        </w:rPr>
      </w:pPr>
      <w:r w:rsidRPr="00710A71">
        <w:rPr>
          <w:sz w:val="24"/>
          <w:szCs w:val="24"/>
        </w:rPr>
        <w:t xml:space="preserve">Все муниципальные учреждения  и муниципальные предприятия представили информацию об имуществе,  переданном в хозяйственное ведение и оперативное управление. По представленным сведениям  актуализированы данные реестра муниципальной собственности. </w:t>
      </w:r>
    </w:p>
    <w:p w:rsidR="000C47AD" w:rsidRPr="00710A71" w:rsidRDefault="000C47AD" w:rsidP="000C47AD">
      <w:pPr>
        <w:tabs>
          <w:tab w:val="left" w:pos="3828"/>
        </w:tabs>
        <w:jc w:val="both"/>
        <w:rPr>
          <w:sz w:val="24"/>
          <w:szCs w:val="24"/>
        </w:rPr>
      </w:pPr>
      <w:r w:rsidRPr="00710A71">
        <w:rPr>
          <w:sz w:val="24"/>
          <w:szCs w:val="24"/>
        </w:rPr>
        <w:t>В соответствии с  программой  приватизации утвержденной Собранием депутатов на 2013 год комитетом по управлению имуществом  реализовано два объекта муниципальной собственности  в том числе:</w:t>
      </w:r>
    </w:p>
    <w:p w:rsidR="000C47AD" w:rsidRPr="00710A71" w:rsidRDefault="000C47AD" w:rsidP="000C47AD">
      <w:pPr>
        <w:tabs>
          <w:tab w:val="left" w:pos="3828"/>
        </w:tabs>
        <w:jc w:val="both"/>
        <w:rPr>
          <w:sz w:val="24"/>
          <w:szCs w:val="24"/>
        </w:rPr>
      </w:pPr>
      <w:r w:rsidRPr="00710A71">
        <w:rPr>
          <w:sz w:val="24"/>
          <w:szCs w:val="24"/>
        </w:rPr>
        <w:t xml:space="preserve"> нежилое помещение , рас</w:t>
      </w:r>
      <w:r w:rsidR="00005390">
        <w:rPr>
          <w:sz w:val="24"/>
          <w:szCs w:val="24"/>
        </w:rPr>
        <w:t>положенное по адресу: г</w:t>
      </w:r>
      <w:proofErr w:type="gramStart"/>
      <w:r w:rsidR="00005390">
        <w:rPr>
          <w:sz w:val="24"/>
          <w:szCs w:val="24"/>
        </w:rPr>
        <w:t>.С</w:t>
      </w:r>
      <w:proofErr w:type="gramEnd"/>
      <w:r w:rsidR="00005390">
        <w:rPr>
          <w:sz w:val="24"/>
          <w:szCs w:val="24"/>
        </w:rPr>
        <w:t>тарица</w:t>
      </w:r>
      <w:r w:rsidRPr="00710A71">
        <w:rPr>
          <w:sz w:val="24"/>
          <w:szCs w:val="24"/>
        </w:rPr>
        <w:t xml:space="preserve">, ул. Ленина , д.34, </w:t>
      </w:r>
      <w:proofErr w:type="spellStart"/>
      <w:r w:rsidRPr="00710A71">
        <w:rPr>
          <w:sz w:val="24"/>
          <w:szCs w:val="24"/>
        </w:rPr>
        <w:t>пом</w:t>
      </w:r>
      <w:proofErr w:type="spellEnd"/>
      <w:r w:rsidRPr="00710A71">
        <w:rPr>
          <w:sz w:val="24"/>
          <w:szCs w:val="24"/>
        </w:rPr>
        <w:t>. 3 с преимущественным правом покупки в соответствии с федеральным законом 159-ФЗ, по  цене сложившейся  по результатам независимой оценки 1900000-00( один миллион девятьсот  тысяч</w:t>
      </w:r>
      <w:r w:rsidR="00005390">
        <w:rPr>
          <w:sz w:val="24"/>
          <w:szCs w:val="24"/>
        </w:rPr>
        <w:t>)</w:t>
      </w:r>
      <w:r w:rsidRPr="00710A71">
        <w:rPr>
          <w:sz w:val="24"/>
          <w:szCs w:val="24"/>
        </w:rPr>
        <w:t xml:space="preserve"> рублей и по результатам открытого аукциона  реализовано  нежилое помещение  с земельным уча</w:t>
      </w:r>
      <w:r w:rsidR="00005390">
        <w:rPr>
          <w:sz w:val="24"/>
          <w:szCs w:val="24"/>
        </w:rPr>
        <w:t>стком, расположенное по адресу</w:t>
      </w:r>
      <w:r w:rsidRPr="00710A71">
        <w:rPr>
          <w:sz w:val="24"/>
          <w:szCs w:val="24"/>
        </w:rPr>
        <w:t>:</w:t>
      </w:r>
      <w:r w:rsidR="00005390">
        <w:rPr>
          <w:sz w:val="24"/>
          <w:szCs w:val="24"/>
        </w:rPr>
        <w:t xml:space="preserve"> </w:t>
      </w:r>
      <w:r w:rsidRPr="00710A71">
        <w:rPr>
          <w:sz w:val="24"/>
          <w:szCs w:val="24"/>
        </w:rPr>
        <w:t>Старицкий район, Ново-</w:t>
      </w:r>
      <w:r>
        <w:rPr>
          <w:sz w:val="24"/>
          <w:szCs w:val="24"/>
        </w:rPr>
        <w:t xml:space="preserve"> </w:t>
      </w:r>
      <w:r w:rsidRPr="00710A71">
        <w:rPr>
          <w:sz w:val="24"/>
          <w:szCs w:val="24"/>
        </w:rPr>
        <w:t>Ямское сельское поселение . д</w:t>
      </w:r>
      <w:proofErr w:type="gramStart"/>
      <w:r w:rsidRPr="00710A71">
        <w:rPr>
          <w:sz w:val="24"/>
          <w:szCs w:val="24"/>
        </w:rPr>
        <w:t>.Р</w:t>
      </w:r>
      <w:proofErr w:type="gramEnd"/>
      <w:r w:rsidRPr="00710A71">
        <w:rPr>
          <w:sz w:val="24"/>
          <w:szCs w:val="24"/>
        </w:rPr>
        <w:t>одня,</w:t>
      </w:r>
      <w:r w:rsidR="00005390">
        <w:rPr>
          <w:sz w:val="24"/>
          <w:szCs w:val="24"/>
        </w:rPr>
        <w:t xml:space="preserve"> </w:t>
      </w:r>
      <w:r w:rsidRPr="00710A71">
        <w:rPr>
          <w:sz w:val="24"/>
          <w:szCs w:val="24"/>
        </w:rPr>
        <w:t>д.11 по   цене 378,0 т.</w:t>
      </w:r>
      <w:r>
        <w:rPr>
          <w:sz w:val="24"/>
          <w:szCs w:val="24"/>
        </w:rPr>
        <w:t xml:space="preserve"> </w:t>
      </w:r>
      <w:r w:rsidRPr="00710A71">
        <w:rPr>
          <w:sz w:val="24"/>
          <w:szCs w:val="24"/>
        </w:rPr>
        <w:t>руб</w:t>
      </w:r>
      <w:r w:rsidR="00005390">
        <w:rPr>
          <w:sz w:val="24"/>
          <w:szCs w:val="24"/>
        </w:rPr>
        <w:t>.</w:t>
      </w:r>
    </w:p>
    <w:p w:rsidR="000C47AD" w:rsidRPr="00710A71" w:rsidRDefault="000C47AD" w:rsidP="000C47AD">
      <w:pPr>
        <w:tabs>
          <w:tab w:val="left" w:pos="3828"/>
        </w:tabs>
        <w:jc w:val="both"/>
        <w:rPr>
          <w:sz w:val="24"/>
          <w:szCs w:val="24"/>
        </w:rPr>
      </w:pPr>
      <w:r w:rsidRPr="00710A71">
        <w:rPr>
          <w:sz w:val="24"/>
          <w:szCs w:val="24"/>
        </w:rPr>
        <w:t xml:space="preserve">В 2013 году произошло списание    движимого имущества в связи с полным износом    по Комитету  </w:t>
      </w:r>
      <w:r w:rsidR="00005390">
        <w:rPr>
          <w:sz w:val="24"/>
          <w:szCs w:val="24"/>
        </w:rPr>
        <w:t>по физической культуре и спорту</w:t>
      </w:r>
      <w:r w:rsidRPr="00710A71">
        <w:rPr>
          <w:sz w:val="24"/>
          <w:szCs w:val="24"/>
        </w:rPr>
        <w:t>, муниципальному унитарному предприятию  «</w:t>
      </w:r>
      <w:proofErr w:type="spellStart"/>
      <w:r w:rsidRPr="00710A71">
        <w:rPr>
          <w:sz w:val="24"/>
          <w:szCs w:val="24"/>
        </w:rPr>
        <w:t>Старицкое</w:t>
      </w:r>
      <w:proofErr w:type="spellEnd"/>
      <w:r w:rsidRPr="00710A71">
        <w:rPr>
          <w:sz w:val="24"/>
          <w:szCs w:val="24"/>
        </w:rPr>
        <w:t xml:space="preserve"> пассажирско</w:t>
      </w:r>
      <w:r w:rsidR="00005390">
        <w:rPr>
          <w:sz w:val="24"/>
          <w:szCs w:val="24"/>
        </w:rPr>
        <w:t>е автотранспортное предприятие»</w:t>
      </w:r>
      <w:r w:rsidRPr="00710A71">
        <w:rPr>
          <w:sz w:val="24"/>
          <w:szCs w:val="24"/>
        </w:rPr>
        <w:t>, МБОУ  «Старицкая СОШ»</w:t>
      </w:r>
      <w:r w:rsidR="00005390">
        <w:rPr>
          <w:sz w:val="24"/>
          <w:szCs w:val="24"/>
        </w:rPr>
        <w:t>, МБОУ «</w:t>
      </w:r>
      <w:r w:rsidRPr="00710A71">
        <w:rPr>
          <w:sz w:val="24"/>
          <w:szCs w:val="24"/>
        </w:rPr>
        <w:t>Архангельская СОШ»</w:t>
      </w:r>
      <w:r w:rsidR="00005390">
        <w:rPr>
          <w:sz w:val="24"/>
          <w:szCs w:val="24"/>
        </w:rPr>
        <w:t>.</w:t>
      </w:r>
    </w:p>
    <w:p w:rsidR="000C47AD" w:rsidRPr="00710A71" w:rsidRDefault="000C47AD" w:rsidP="000C47AD">
      <w:pPr>
        <w:tabs>
          <w:tab w:val="left" w:pos="3828"/>
        </w:tabs>
        <w:jc w:val="both"/>
        <w:rPr>
          <w:sz w:val="24"/>
          <w:szCs w:val="24"/>
        </w:rPr>
      </w:pPr>
    </w:p>
    <w:p w:rsidR="000C47AD" w:rsidRPr="00710A71" w:rsidRDefault="000C47AD" w:rsidP="000C47AD">
      <w:pPr>
        <w:pStyle w:val="2"/>
        <w:tabs>
          <w:tab w:val="left" w:pos="3828"/>
        </w:tabs>
        <w:spacing w:line="240" w:lineRule="auto"/>
        <w:ind w:left="0"/>
        <w:jc w:val="both"/>
        <w:rPr>
          <w:sz w:val="24"/>
          <w:szCs w:val="24"/>
        </w:rPr>
      </w:pPr>
      <w:r w:rsidRPr="00710A71">
        <w:rPr>
          <w:sz w:val="24"/>
          <w:szCs w:val="24"/>
        </w:rPr>
        <w:t>В 2013 году на баланс в</w:t>
      </w:r>
      <w:r w:rsidR="00005390">
        <w:rPr>
          <w:sz w:val="24"/>
          <w:szCs w:val="24"/>
        </w:rPr>
        <w:t xml:space="preserve"> казну  приняты на учет 5 (пять</w:t>
      </w:r>
      <w:proofErr w:type="gramStart"/>
      <w:r w:rsidR="00005390">
        <w:rPr>
          <w:sz w:val="24"/>
          <w:szCs w:val="24"/>
        </w:rPr>
        <w:t xml:space="preserve"> </w:t>
      </w:r>
      <w:r w:rsidRPr="00710A71">
        <w:rPr>
          <w:sz w:val="24"/>
          <w:szCs w:val="24"/>
        </w:rPr>
        <w:t>)</w:t>
      </w:r>
      <w:proofErr w:type="gramEnd"/>
      <w:r w:rsidRPr="00710A71">
        <w:rPr>
          <w:sz w:val="24"/>
          <w:szCs w:val="24"/>
        </w:rPr>
        <w:t xml:space="preserve"> квартир</w:t>
      </w:r>
      <w:r w:rsidR="00005390">
        <w:rPr>
          <w:sz w:val="24"/>
          <w:szCs w:val="24"/>
        </w:rPr>
        <w:t>,</w:t>
      </w:r>
      <w:r w:rsidRPr="00710A71">
        <w:rPr>
          <w:sz w:val="24"/>
          <w:szCs w:val="24"/>
        </w:rPr>
        <w:t xml:space="preserve">  приобретенных для детей сирот и детей</w:t>
      </w:r>
      <w:r w:rsidR="00005390">
        <w:rPr>
          <w:sz w:val="24"/>
          <w:szCs w:val="24"/>
        </w:rPr>
        <w:t>,</w:t>
      </w:r>
      <w:r w:rsidRPr="00710A71">
        <w:rPr>
          <w:sz w:val="24"/>
          <w:szCs w:val="24"/>
        </w:rPr>
        <w:t xml:space="preserve"> оставшихся без попечения родителей.   Все  квартиры   предоставлены по  договорам найма специализированного   жилого помещения. </w:t>
      </w:r>
    </w:p>
    <w:p w:rsidR="000C47AD" w:rsidRPr="00710A71" w:rsidRDefault="000C47AD" w:rsidP="000C47AD">
      <w:pPr>
        <w:pStyle w:val="2"/>
        <w:tabs>
          <w:tab w:val="left" w:pos="3828"/>
        </w:tabs>
        <w:spacing w:line="240" w:lineRule="auto"/>
        <w:ind w:left="0"/>
        <w:jc w:val="both"/>
        <w:rPr>
          <w:sz w:val="24"/>
          <w:szCs w:val="24"/>
        </w:rPr>
      </w:pPr>
      <w:r w:rsidRPr="00710A71">
        <w:rPr>
          <w:sz w:val="24"/>
          <w:szCs w:val="24"/>
        </w:rPr>
        <w:t>Приобретено в м</w:t>
      </w:r>
      <w:r w:rsidR="00005390">
        <w:rPr>
          <w:sz w:val="24"/>
          <w:szCs w:val="24"/>
        </w:rPr>
        <w:t>униципальную собственность МО «</w:t>
      </w:r>
      <w:r w:rsidRPr="00710A71">
        <w:rPr>
          <w:sz w:val="24"/>
          <w:szCs w:val="24"/>
        </w:rPr>
        <w:t>Старицкий район»</w:t>
      </w:r>
      <w:r w:rsidR="00005390">
        <w:rPr>
          <w:sz w:val="24"/>
          <w:szCs w:val="24"/>
        </w:rPr>
        <w:t xml:space="preserve"> Тверской области</w:t>
      </w:r>
      <w:r w:rsidRPr="00710A71">
        <w:rPr>
          <w:sz w:val="24"/>
          <w:szCs w:val="24"/>
        </w:rPr>
        <w:t xml:space="preserve"> с постановкой на баланс в казну две квартиры  общей стоимостью 2250,0</w:t>
      </w:r>
      <w:r w:rsidR="00005390">
        <w:rPr>
          <w:sz w:val="24"/>
          <w:szCs w:val="24"/>
        </w:rPr>
        <w:t xml:space="preserve"> тыс</w:t>
      </w:r>
      <w:proofErr w:type="gramStart"/>
      <w:r w:rsidR="00005390">
        <w:rPr>
          <w:sz w:val="24"/>
          <w:szCs w:val="24"/>
        </w:rPr>
        <w:t>.р</w:t>
      </w:r>
      <w:proofErr w:type="gramEnd"/>
      <w:r w:rsidR="00005390">
        <w:rPr>
          <w:sz w:val="24"/>
          <w:szCs w:val="24"/>
        </w:rPr>
        <w:t>уб.</w:t>
      </w:r>
      <w:r w:rsidRPr="00710A71">
        <w:rPr>
          <w:sz w:val="24"/>
          <w:szCs w:val="24"/>
        </w:rPr>
        <w:t>, для   предоставления  в  качестве  служебного жилья  специалистам  ГБУ  «Старицкая центральная районная больница»</w:t>
      </w:r>
      <w:r w:rsidR="00005390">
        <w:rPr>
          <w:sz w:val="24"/>
          <w:szCs w:val="24"/>
        </w:rPr>
        <w:t>.</w:t>
      </w:r>
      <w:r w:rsidRPr="00710A71">
        <w:rPr>
          <w:sz w:val="24"/>
          <w:szCs w:val="24"/>
        </w:rPr>
        <w:t xml:space="preserve"> </w:t>
      </w:r>
    </w:p>
    <w:p w:rsidR="000C47AD" w:rsidRPr="00710A71" w:rsidRDefault="000C47AD" w:rsidP="000C47AD">
      <w:pPr>
        <w:pStyle w:val="2"/>
        <w:tabs>
          <w:tab w:val="left" w:pos="3828"/>
        </w:tabs>
        <w:spacing w:line="240" w:lineRule="auto"/>
        <w:ind w:left="0"/>
        <w:jc w:val="both"/>
        <w:rPr>
          <w:sz w:val="24"/>
          <w:szCs w:val="24"/>
        </w:rPr>
      </w:pPr>
      <w:r w:rsidRPr="00710A71">
        <w:rPr>
          <w:sz w:val="24"/>
          <w:szCs w:val="24"/>
        </w:rPr>
        <w:t xml:space="preserve">За отчетный период  в муниципальную собственность МО « Старицкий район» </w:t>
      </w:r>
      <w:r w:rsidR="00005390">
        <w:rPr>
          <w:sz w:val="24"/>
          <w:szCs w:val="24"/>
        </w:rPr>
        <w:t xml:space="preserve">Тверской области </w:t>
      </w:r>
      <w:r w:rsidRPr="00710A71">
        <w:rPr>
          <w:sz w:val="24"/>
          <w:szCs w:val="24"/>
        </w:rPr>
        <w:t xml:space="preserve"> принято имущество и передано в оперативное управление  бюджетным  учреждениям </w:t>
      </w:r>
      <w:r w:rsidR="00005390">
        <w:rPr>
          <w:sz w:val="24"/>
          <w:szCs w:val="24"/>
        </w:rPr>
        <w:t xml:space="preserve">  в том числе</w:t>
      </w:r>
      <w:r w:rsidRPr="00710A71">
        <w:rPr>
          <w:sz w:val="24"/>
          <w:szCs w:val="24"/>
        </w:rPr>
        <w:t>:</w:t>
      </w:r>
    </w:p>
    <w:p w:rsidR="000C47AD" w:rsidRDefault="00005390" w:rsidP="000C47AD">
      <w:pPr>
        <w:pStyle w:val="2"/>
        <w:tabs>
          <w:tab w:val="left" w:pos="3828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МБОУ «Детский сад № 1» и МБОУ «</w:t>
      </w:r>
      <w:r w:rsidR="000C47AD" w:rsidRPr="00710A71">
        <w:rPr>
          <w:sz w:val="24"/>
          <w:szCs w:val="24"/>
        </w:rPr>
        <w:t>Детский сад № 4</w:t>
      </w:r>
      <w:r>
        <w:rPr>
          <w:sz w:val="24"/>
          <w:szCs w:val="24"/>
        </w:rPr>
        <w:t>» на общую сумму 140,0 т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ублей, МБОУ «</w:t>
      </w:r>
      <w:r w:rsidR="000C47AD" w:rsidRPr="00710A71">
        <w:rPr>
          <w:sz w:val="24"/>
          <w:szCs w:val="24"/>
        </w:rPr>
        <w:t>Ново-Ямск</w:t>
      </w:r>
      <w:r>
        <w:rPr>
          <w:sz w:val="24"/>
          <w:szCs w:val="24"/>
        </w:rPr>
        <w:t>ая СОШ» на сумму 624,6 т.рублей</w:t>
      </w:r>
      <w:r w:rsidR="000C47AD" w:rsidRPr="00710A71">
        <w:rPr>
          <w:sz w:val="24"/>
          <w:szCs w:val="24"/>
        </w:rPr>
        <w:t>, отделу культуры администрации Старицкого района на сумму 20,1 т.рублей. «Старицкая  СОШ» на сумму 722,5 т</w:t>
      </w:r>
      <w:proofErr w:type="gramStart"/>
      <w:r w:rsidR="000C47AD" w:rsidRPr="00710A71">
        <w:rPr>
          <w:sz w:val="24"/>
          <w:szCs w:val="24"/>
        </w:rPr>
        <w:t>.р</w:t>
      </w:r>
      <w:proofErr w:type="gramEnd"/>
      <w:r w:rsidR="000C47AD" w:rsidRPr="00710A71">
        <w:rPr>
          <w:sz w:val="24"/>
          <w:szCs w:val="24"/>
        </w:rPr>
        <w:t>ублей, спортивное оборудование для школ на сумму  306,6 т. рублей.</w:t>
      </w:r>
    </w:p>
    <w:p w:rsidR="00005390" w:rsidRPr="00710A71" w:rsidRDefault="00005390" w:rsidP="000C47AD">
      <w:pPr>
        <w:pStyle w:val="2"/>
        <w:tabs>
          <w:tab w:val="left" w:pos="3828"/>
        </w:tabs>
        <w:spacing w:line="240" w:lineRule="auto"/>
        <w:ind w:left="0"/>
        <w:jc w:val="both"/>
        <w:rPr>
          <w:sz w:val="24"/>
          <w:szCs w:val="24"/>
        </w:rPr>
      </w:pPr>
    </w:p>
    <w:p w:rsidR="000C47AD" w:rsidRPr="00710A71" w:rsidRDefault="000C47AD" w:rsidP="000C47AD">
      <w:pPr>
        <w:tabs>
          <w:tab w:val="left" w:pos="3828"/>
        </w:tabs>
        <w:jc w:val="both"/>
        <w:rPr>
          <w:sz w:val="24"/>
          <w:szCs w:val="24"/>
        </w:rPr>
      </w:pPr>
      <w:r w:rsidRPr="00710A71">
        <w:rPr>
          <w:sz w:val="24"/>
          <w:szCs w:val="24"/>
        </w:rPr>
        <w:t xml:space="preserve">Председатель комитета по  управлению </w:t>
      </w:r>
    </w:p>
    <w:p w:rsidR="000C47AD" w:rsidRPr="00710A71" w:rsidRDefault="000C47AD" w:rsidP="000C47AD">
      <w:pPr>
        <w:tabs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10A71">
        <w:rPr>
          <w:sz w:val="24"/>
          <w:szCs w:val="24"/>
        </w:rPr>
        <w:t>муществом администрации Старицкого</w:t>
      </w:r>
    </w:p>
    <w:p w:rsidR="000C47AD" w:rsidRPr="009423A4" w:rsidRDefault="000C47AD" w:rsidP="000C47AD">
      <w:pPr>
        <w:tabs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10A71">
        <w:rPr>
          <w:sz w:val="24"/>
          <w:szCs w:val="24"/>
        </w:rPr>
        <w:t xml:space="preserve">айона Тверской области           </w:t>
      </w:r>
      <w:r w:rsidRPr="009423A4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</w:t>
      </w:r>
      <w:r w:rsidRPr="009423A4">
        <w:rPr>
          <w:sz w:val="24"/>
          <w:szCs w:val="24"/>
        </w:rPr>
        <w:t xml:space="preserve">               В.Н. Голикова </w:t>
      </w:r>
    </w:p>
    <w:p w:rsidR="000C47AD" w:rsidRPr="009423A4" w:rsidRDefault="000C47AD" w:rsidP="000C47AD">
      <w:pPr>
        <w:tabs>
          <w:tab w:val="left" w:pos="3828"/>
        </w:tabs>
        <w:ind w:left="720"/>
        <w:jc w:val="both"/>
        <w:rPr>
          <w:b/>
          <w:sz w:val="24"/>
          <w:szCs w:val="24"/>
        </w:rPr>
      </w:pPr>
    </w:p>
    <w:p w:rsidR="00A60D07" w:rsidRDefault="00005390"/>
    <w:sectPr w:rsidR="00A60D07" w:rsidSect="00F1519A">
      <w:pgSz w:w="11906" w:h="16838"/>
      <w:pgMar w:top="709" w:right="99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AD"/>
    <w:rsid w:val="00005390"/>
    <w:rsid w:val="000C47AD"/>
    <w:rsid w:val="001300A0"/>
    <w:rsid w:val="0015035C"/>
    <w:rsid w:val="005E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A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47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47A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2014-04-01T04:50:00Z</dcterms:created>
  <dcterms:modified xsi:type="dcterms:W3CDTF">2014-04-01T04:54:00Z</dcterms:modified>
</cp:coreProperties>
</file>