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8" w:rsidRDefault="008460CE" w:rsidP="008460CE">
      <w:pPr>
        <w:jc w:val="right"/>
      </w:pPr>
      <w:r>
        <w:t>ПРОЕКТ</w:t>
      </w:r>
    </w:p>
    <w:p w:rsidR="008460CE" w:rsidRDefault="008460CE" w:rsidP="008460CE">
      <w:pPr>
        <w:jc w:val="right"/>
      </w:pPr>
    </w:p>
    <w:p w:rsidR="008460CE" w:rsidRDefault="008460CE" w:rsidP="008460CE">
      <w:pPr>
        <w:jc w:val="right"/>
      </w:pPr>
    </w:p>
    <w:p w:rsidR="008460CE" w:rsidRPr="008460CE" w:rsidRDefault="008460CE" w:rsidP="008460CE">
      <w:pPr>
        <w:jc w:val="center"/>
        <w:rPr>
          <w:b/>
        </w:rPr>
      </w:pPr>
      <w:r w:rsidRPr="008460CE">
        <w:rPr>
          <w:b/>
        </w:rPr>
        <w:t>СОБРАНИЕ ДЕПУТАТОВ СТАРИЦКОГО РАЙОНА ТВЕРСКОЙ ОБЛАСТИ</w:t>
      </w:r>
    </w:p>
    <w:p w:rsidR="008460CE" w:rsidRPr="008460CE" w:rsidRDefault="008460CE" w:rsidP="008460CE">
      <w:pPr>
        <w:jc w:val="center"/>
        <w:rPr>
          <w:b/>
        </w:rPr>
      </w:pPr>
    </w:p>
    <w:p w:rsidR="008460CE" w:rsidRDefault="008460CE" w:rsidP="008460CE">
      <w:pPr>
        <w:jc w:val="center"/>
        <w:rPr>
          <w:b/>
        </w:rPr>
      </w:pPr>
      <w:r w:rsidRPr="008460CE">
        <w:rPr>
          <w:b/>
        </w:rPr>
        <w:t>РЕШЕНИЕ</w:t>
      </w:r>
    </w:p>
    <w:p w:rsidR="008460CE" w:rsidRDefault="008460CE" w:rsidP="008460CE">
      <w:pPr>
        <w:jc w:val="center"/>
        <w:rPr>
          <w:b/>
        </w:rPr>
      </w:pPr>
    </w:p>
    <w:p w:rsidR="008460CE" w:rsidRPr="008460CE" w:rsidRDefault="008460CE" w:rsidP="008460CE">
      <w:pPr>
        <w:jc w:val="center"/>
        <w:rPr>
          <w:b/>
        </w:rPr>
      </w:pPr>
    </w:p>
    <w:p w:rsidR="008460CE" w:rsidRPr="008460CE" w:rsidRDefault="008460CE" w:rsidP="008460CE">
      <w:pPr>
        <w:jc w:val="center"/>
        <w:rPr>
          <w:b/>
        </w:rPr>
      </w:pPr>
    </w:p>
    <w:p w:rsidR="008460CE" w:rsidRDefault="008460CE" w:rsidP="008460CE">
      <w:pPr>
        <w:jc w:val="both"/>
      </w:pPr>
      <w:r>
        <w:t>«_____»______________2013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_____</w:t>
      </w:r>
    </w:p>
    <w:p w:rsidR="008460CE" w:rsidRDefault="008460CE" w:rsidP="008460CE">
      <w:pPr>
        <w:jc w:val="both"/>
      </w:pPr>
    </w:p>
    <w:p w:rsidR="008460CE" w:rsidRPr="008460CE" w:rsidRDefault="008460CE" w:rsidP="008460CE">
      <w:pPr>
        <w:jc w:val="both"/>
        <w:rPr>
          <w:b/>
        </w:rPr>
      </w:pPr>
      <w:r w:rsidRPr="008460CE">
        <w:rPr>
          <w:b/>
        </w:rPr>
        <w:t>О муниципальном дорожном фонде</w:t>
      </w:r>
    </w:p>
    <w:p w:rsidR="008460CE" w:rsidRPr="008460CE" w:rsidRDefault="008460CE" w:rsidP="008460CE">
      <w:pPr>
        <w:jc w:val="both"/>
        <w:rPr>
          <w:b/>
        </w:rPr>
      </w:pPr>
      <w:r w:rsidRPr="008460CE">
        <w:rPr>
          <w:b/>
        </w:rPr>
        <w:t>муниципального образования</w:t>
      </w:r>
    </w:p>
    <w:p w:rsidR="008460CE" w:rsidRPr="008460CE" w:rsidRDefault="008460CE" w:rsidP="008460CE">
      <w:pPr>
        <w:jc w:val="both"/>
        <w:rPr>
          <w:b/>
        </w:rPr>
      </w:pPr>
      <w:r w:rsidRPr="008460CE">
        <w:rPr>
          <w:b/>
        </w:rPr>
        <w:t>«Старицкий район» Тверской области</w:t>
      </w: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  <w:proofErr w:type="gramStart"/>
      <w: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</w:t>
      </w:r>
      <w:r w:rsidR="00990544">
        <w:t>№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</w:t>
      </w:r>
      <w:r w:rsidR="0039412F">
        <w:t>ом</w:t>
      </w:r>
      <w:r>
        <w:t xml:space="preserve"> муниципального образования «Ст</w:t>
      </w:r>
      <w:r w:rsidR="0039412F">
        <w:t>арицкий район» Тверской области</w:t>
      </w:r>
      <w:proofErr w:type="gramEnd"/>
    </w:p>
    <w:p w:rsidR="008460CE" w:rsidRDefault="008460CE" w:rsidP="008460CE">
      <w:pPr>
        <w:jc w:val="both"/>
      </w:pPr>
    </w:p>
    <w:p w:rsidR="008460CE" w:rsidRPr="008460CE" w:rsidRDefault="008460CE" w:rsidP="008460CE">
      <w:pPr>
        <w:jc w:val="center"/>
        <w:rPr>
          <w:b/>
        </w:rPr>
      </w:pPr>
      <w:r w:rsidRPr="008460CE">
        <w:rPr>
          <w:b/>
        </w:rPr>
        <w:t>Собрание депутатов Старицкого района  РЕШИЛО:</w:t>
      </w:r>
    </w:p>
    <w:p w:rsidR="008460CE" w:rsidRPr="008460CE" w:rsidRDefault="008460CE" w:rsidP="008460CE">
      <w:pPr>
        <w:jc w:val="center"/>
        <w:rPr>
          <w:b/>
        </w:rPr>
      </w:pPr>
    </w:p>
    <w:p w:rsidR="008460CE" w:rsidRDefault="008460CE" w:rsidP="008460CE">
      <w:pPr>
        <w:pStyle w:val="a3"/>
        <w:numPr>
          <w:ilvl w:val="0"/>
          <w:numId w:val="1"/>
        </w:numPr>
        <w:ind w:left="0" w:firstLine="180"/>
        <w:jc w:val="both"/>
      </w:pPr>
      <w:r>
        <w:t>Создать муниципальный дорожный фонд муниципального образования «Старицкий район» Тверской области.</w:t>
      </w:r>
    </w:p>
    <w:p w:rsidR="008460CE" w:rsidRDefault="008460CE" w:rsidP="008460CE">
      <w:pPr>
        <w:pStyle w:val="a3"/>
        <w:numPr>
          <w:ilvl w:val="0"/>
          <w:numId w:val="1"/>
        </w:numPr>
        <w:ind w:left="0" w:firstLine="180"/>
        <w:jc w:val="both"/>
      </w:pPr>
      <w:r>
        <w:t>Утвердить Положение о муниципальном дорожном фонде муниципального образования «Старицкий район» Тверской области.</w:t>
      </w:r>
    </w:p>
    <w:p w:rsidR="008460CE" w:rsidRDefault="008460CE" w:rsidP="008460CE">
      <w:pPr>
        <w:pStyle w:val="a3"/>
        <w:numPr>
          <w:ilvl w:val="0"/>
          <w:numId w:val="1"/>
        </w:numPr>
        <w:ind w:left="0" w:firstLine="1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</w:t>
      </w:r>
      <w:r w:rsidR="00BB536E">
        <w:t xml:space="preserve">экономике и финансам </w:t>
      </w:r>
      <w:r w:rsidR="00516CF1">
        <w:t xml:space="preserve">Собрания депутатов Старицкого района </w:t>
      </w:r>
      <w:r w:rsidR="00990544">
        <w:t xml:space="preserve"> </w:t>
      </w:r>
      <w:r>
        <w:t>(</w:t>
      </w:r>
      <w:proofErr w:type="spellStart"/>
      <w:r>
        <w:t>Мусатов</w:t>
      </w:r>
      <w:proofErr w:type="spellEnd"/>
      <w:r w:rsidR="00990544" w:rsidRPr="00990544">
        <w:t xml:space="preserve"> </w:t>
      </w:r>
      <w:r w:rsidR="00990544">
        <w:t>М.С.</w:t>
      </w:r>
      <w:r>
        <w:t>).</w:t>
      </w:r>
    </w:p>
    <w:p w:rsidR="008460CE" w:rsidRDefault="008460CE" w:rsidP="008460CE">
      <w:pPr>
        <w:pStyle w:val="a3"/>
        <w:numPr>
          <w:ilvl w:val="0"/>
          <w:numId w:val="1"/>
        </w:numPr>
        <w:ind w:left="0" w:firstLine="180"/>
        <w:jc w:val="both"/>
      </w:pPr>
      <w:r>
        <w:t>Настоящее решение вступает в силу с 01</w:t>
      </w:r>
      <w:r w:rsidR="0039412F">
        <w:t>.</w:t>
      </w:r>
      <w:r>
        <w:t>01.2014 и подлежит официальному опубликованию.</w:t>
      </w: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  <w:r>
        <w:t>Глава Старицкого района,</w:t>
      </w:r>
    </w:p>
    <w:p w:rsidR="008460CE" w:rsidRDefault="008460CE" w:rsidP="008460CE">
      <w:pPr>
        <w:jc w:val="both"/>
      </w:pPr>
      <w:r>
        <w:t>председатель Собрания депутатов</w:t>
      </w:r>
    </w:p>
    <w:p w:rsidR="008460CE" w:rsidRDefault="008460CE" w:rsidP="008460CE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В.С. Березин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2B6C6B" w:rsidP="008460C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0.6pt;margin-top:-15.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DGHSGd&#10;3wAAAAsBAAAPAAAAAAAAAAAAAAAAAJ8EAABkcnMvZG93bnJldi54bWxQSwUGAAAAAAQABADzAAAA&#10;qwUAAAAA&#10;" strokecolor="white [3212]">
            <v:textbox style="mso-fit-shape-to-text:t">
              <w:txbxContent>
                <w:p w:rsidR="008460CE" w:rsidRPr="008460CE" w:rsidRDefault="008460CE" w:rsidP="008460CE">
                  <w:pPr>
                    <w:jc w:val="center"/>
                    <w:rPr>
                      <w:sz w:val="22"/>
                      <w:szCs w:val="22"/>
                    </w:rPr>
                  </w:pPr>
                  <w:r w:rsidRPr="008460CE">
                    <w:rPr>
                      <w:sz w:val="22"/>
                      <w:szCs w:val="22"/>
                    </w:rPr>
                    <w:t>Приложение</w:t>
                  </w:r>
                </w:p>
                <w:p w:rsidR="008460CE" w:rsidRPr="008460CE" w:rsidRDefault="008460CE" w:rsidP="008460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8460CE">
                    <w:rPr>
                      <w:sz w:val="22"/>
                      <w:szCs w:val="22"/>
                    </w:rPr>
                    <w:t xml:space="preserve"> решению Собрания депутатов Старицкого района Тверской области </w:t>
                  </w:r>
                  <w:proofErr w:type="gramStart"/>
                  <w:r w:rsidRPr="008460CE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8460CE">
                    <w:rPr>
                      <w:sz w:val="22"/>
                      <w:szCs w:val="22"/>
                    </w:rPr>
                    <w:t xml:space="preserve"> ____________ № ____</w:t>
                  </w:r>
                </w:p>
              </w:txbxContent>
            </v:textbox>
          </v:shape>
        </w:pict>
      </w: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p w:rsidR="008460CE" w:rsidRPr="008460CE" w:rsidRDefault="008460CE" w:rsidP="008460CE">
      <w:pPr>
        <w:jc w:val="center"/>
        <w:rPr>
          <w:b/>
        </w:rPr>
      </w:pPr>
      <w:r w:rsidRPr="008460CE">
        <w:rPr>
          <w:b/>
        </w:rPr>
        <w:t>ПОЛОЖЕНИЕ</w:t>
      </w:r>
    </w:p>
    <w:p w:rsidR="008460CE" w:rsidRDefault="008460CE" w:rsidP="008460CE">
      <w:pPr>
        <w:jc w:val="center"/>
        <w:rPr>
          <w:b/>
        </w:rPr>
      </w:pPr>
      <w:r w:rsidRPr="008460CE">
        <w:rPr>
          <w:b/>
        </w:rPr>
        <w:t xml:space="preserve">о муниципальном дорожном фонде муниципального образования </w:t>
      </w:r>
    </w:p>
    <w:p w:rsidR="008460CE" w:rsidRPr="008460CE" w:rsidRDefault="008460CE" w:rsidP="008460CE">
      <w:pPr>
        <w:jc w:val="center"/>
        <w:rPr>
          <w:b/>
        </w:rPr>
      </w:pPr>
      <w:r w:rsidRPr="008460CE">
        <w:rPr>
          <w:b/>
        </w:rPr>
        <w:t>«Старицкий район» Тверской области</w:t>
      </w:r>
    </w:p>
    <w:p w:rsidR="008460CE" w:rsidRDefault="008460CE" w:rsidP="008460CE">
      <w:pPr>
        <w:jc w:val="center"/>
      </w:pPr>
    </w:p>
    <w:p w:rsidR="008460CE" w:rsidRDefault="008460CE" w:rsidP="008460CE">
      <w:pPr>
        <w:jc w:val="center"/>
      </w:pPr>
    </w:p>
    <w:p w:rsidR="008460CE" w:rsidRDefault="008460CE" w:rsidP="00D108F5">
      <w:pPr>
        <w:jc w:val="both"/>
      </w:pPr>
      <w:r>
        <w:t xml:space="preserve">Положение о Муниципальном дорожном фонде муниципального образования «Старицкий район» Тверской области разработано в соответствии с Бюджетным </w:t>
      </w:r>
      <w:r w:rsidR="00516CF1">
        <w:t>к</w:t>
      </w:r>
      <w:r>
        <w:t>одексом Российской Федерации и определяет порядок формирования и использования средств муниципального дорожного фонда муниципального образовани</w:t>
      </w:r>
      <w:r w:rsidR="0039412F">
        <w:t>я</w:t>
      </w:r>
      <w:r>
        <w:t xml:space="preserve"> «Старицкий район» </w:t>
      </w:r>
      <w:r w:rsidR="0039412F">
        <w:t>Т</w:t>
      </w:r>
      <w:r>
        <w:t>верской области.</w:t>
      </w:r>
    </w:p>
    <w:p w:rsidR="0039412F" w:rsidRDefault="0039412F" w:rsidP="00D108F5">
      <w:pPr>
        <w:jc w:val="both"/>
      </w:pPr>
    </w:p>
    <w:p w:rsidR="0039412F" w:rsidRDefault="0039412F" w:rsidP="0039412F">
      <w:pPr>
        <w:pStyle w:val="a3"/>
        <w:numPr>
          <w:ilvl w:val="0"/>
          <w:numId w:val="2"/>
        </w:numPr>
        <w:ind w:left="0" w:firstLine="180"/>
        <w:jc w:val="center"/>
      </w:pPr>
      <w:r>
        <w:t>Муниципальный дорожный фонд</w:t>
      </w:r>
    </w:p>
    <w:p w:rsidR="0039412F" w:rsidRDefault="0039412F" w:rsidP="0039412F">
      <w:pPr>
        <w:pStyle w:val="a3"/>
        <w:ind w:left="180"/>
        <w:jc w:val="center"/>
      </w:pPr>
      <w:r>
        <w:t>муниципального образования «Старицкий район» Тверской области.</w:t>
      </w:r>
    </w:p>
    <w:p w:rsidR="0039412F" w:rsidRDefault="0039412F" w:rsidP="00D108F5">
      <w:pPr>
        <w:pStyle w:val="a3"/>
        <w:ind w:left="0" w:firstLine="180"/>
        <w:jc w:val="both"/>
      </w:pPr>
    </w:p>
    <w:p w:rsidR="008460CE" w:rsidRDefault="008460CE" w:rsidP="00D108F5">
      <w:pPr>
        <w:pStyle w:val="a3"/>
        <w:ind w:left="0" w:firstLine="180"/>
        <w:jc w:val="both"/>
      </w:pPr>
      <w:proofErr w:type="gramStart"/>
      <w:r>
        <w:t>1.1 Муниципальный дорожный фонд муниципального образования «Старицкий район» Тверской области (далее</w:t>
      </w:r>
      <w:r w:rsidR="0039412F">
        <w:t xml:space="preserve"> </w:t>
      </w:r>
      <w:r>
        <w:t>-</w:t>
      </w:r>
      <w:r w:rsidR="0039412F">
        <w:t xml:space="preserve"> </w:t>
      </w:r>
      <w:r>
        <w:t xml:space="preserve">Фонд) </w:t>
      </w:r>
      <w:r w:rsidR="00D108F5">
        <w:t xml:space="preserve">– часть средств бюджета </w:t>
      </w:r>
      <w:r w:rsidR="00505C52">
        <w:t>муниципального образования</w:t>
      </w:r>
      <w:r w:rsidR="00D108F5">
        <w:t xml:space="preserve"> «Старицкий район» Тверской области, подлежащая использованию в целях финансового обеспечения дорожной  деятельности в  отношении объектов дорожного хозяйства </w:t>
      </w:r>
      <w:r w:rsidR="00C34E7E">
        <w:t>(</w:t>
      </w:r>
      <w:r w:rsidR="00D108F5">
        <w:t xml:space="preserve">автомобильных дорог общего пользования местного значения </w:t>
      </w:r>
      <w:r w:rsidR="00C34E7E">
        <w:t xml:space="preserve"> и искусственных сооружений на них) </w:t>
      </w:r>
      <w:r w:rsidR="00D108F5">
        <w:t>муниципального образования «Старицкий район» Тверской области.</w:t>
      </w:r>
      <w:proofErr w:type="gramEnd"/>
    </w:p>
    <w:p w:rsidR="00D108F5" w:rsidRDefault="00D108F5" w:rsidP="00D108F5">
      <w:pPr>
        <w:pStyle w:val="a3"/>
        <w:ind w:left="0" w:firstLine="180"/>
        <w:jc w:val="both"/>
      </w:pPr>
      <w:r>
        <w:t xml:space="preserve">1.2 Денежные средства </w:t>
      </w:r>
      <w:r w:rsidR="0039412F">
        <w:t>Ф</w:t>
      </w:r>
      <w:r>
        <w:t>онда имеют целевое назначение и не подлежат расходованию на нужды, не связанные с обеспечение</w:t>
      </w:r>
      <w:r w:rsidR="009A0D19">
        <w:t>м</w:t>
      </w:r>
      <w:r>
        <w:t xml:space="preserve"> дорожной деятельности.</w:t>
      </w:r>
    </w:p>
    <w:p w:rsidR="00D108F5" w:rsidRDefault="00D108F5" w:rsidP="00D108F5">
      <w:pPr>
        <w:pStyle w:val="a3"/>
        <w:ind w:left="0" w:firstLine="180"/>
        <w:jc w:val="both"/>
      </w:pPr>
    </w:p>
    <w:p w:rsidR="00D108F5" w:rsidRDefault="00D108F5" w:rsidP="0039412F">
      <w:pPr>
        <w:pStyle w:val="a3"/>
        <w:numPr>
          <w:ilvl w:val="0"/>
          <w:numId w:val="2"/>
        </w:numPr>
        <w:jc w:val="center"/>
      </w:pPr>
      <w:r>
        <w:t>Источники формирования Фонда.</w:t>
      </w:r>
    </w:p>
    <w:p w:rsidR="0039412F" w:rsidRDefault="0039412F" w:rsidP="0039412F">
      <w:pPr>
        <w:pStyle w:val="a3"/>
        <w:ind w:left="540"/>
      </w:pPr>
    </w:p>
    <w:p w:rsidR="00D108F5" w:rsidRDefault="00D108F5" w:rsidP="00D108F5">
      <w:pPr>
        <w:jc w:val="both"/>
      </w:pPr>
      <w:r>
        <w:t xml:space="preserve">   2.1 Объем бюджетных ассигнований Фонда утверждается решением </w:t>
      </w:r>
      <w:r w:rsidR="0039412F">
        <w:t>Собрания депутатов Старицкого района</w:t>
      </w:r>
      <w:r>
        <w:t xml:space="preserve"> Тверской области о бюджете на очередной финансовый год и плановый период с указанием источников его формирования.</w:t>
      </w:r>
    </w:p>
    <w:p w:rsidR="00953671" w:rsidRDefault="00953671" w:rsidP="00D108F5">
      <w:pPr>
        <w:jc w:val="both"/>
      </w:pPr>
      <w:r>
        <w:t xml:space="preserve">   2.2 </w:t>
      </w:r>
      <w:r w:rsidR="00731F30">
        <w:t xml:space="preserve">Объем бюджетных ассигнований Фонда утверждается в размере не менее прогнозируемого объема доходов бюджета МО «Старицкий район» Тверской области, установленных решением Собрания депутатов Старицкого района Тверской области о бюджете на очередной финансовый год и плановый период, по </w:t>
      </w:r>
      <w:r>
        <w:t>следующи</w:t>
      </w:r>
      <w:r w:rsidR="00731F30">
        <w:t>м</w:t>
      </w:r>
      <w:r>
        <w:t xml:space="preserve"> источник</w:t>
      </w:r>
      <w:r w:rsidR="00731F30">
        <w:t>ам</w:t>
      </w:r>
      <w:r>
        <w:t>:</w:t>
      </w:r>
    </w:p>
    <w:p w:rsidR="003432FF" w:rsidRDefault="00953671" w:rsidP="00D108F5">
      <w:pPr>
        <w:jc w:val="both"/>
      </w:pPr>
      <w:r>
        <w:t xml:space="preserve">   а) </w:t>
      </w:r>
      <w:r w:rsidR="003432FF">
        <w:t>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432FF">
        <w:t>инжекторных</w:t>
      </w:r>
      <w:proofErr w:type="spellEnd"/>
      <w:r w:rsidR="003432FF">
        <w:t>) двигателей, производимые на территории Российской Федерации, подлежащи</w:t>
      </w:r>
      <w:r w:rsidR="00605188">
        <w:t xml:space="preserve">е </w:t>
      </w:r>
      <w:r w:rsidR="003432FF">
        <w:t>зачислению в местный бюджет в размере, установленном действующим законодательством</w:t>
      </w:r>
      <w:r w:rsidR="00E86D75">
        <w:t>;</w:t>
      </w:r>
    </w:p>
    <w:p w:rsidR="00953671" w:rsidRDefault="00605188" w:rsidP="00D108F5">
      <w:pPr>
        <w:jc w:val="both"/>
      </w:pPr>
      <w:r>
        <w:t xml:space="preserve">   б)</w:t>
      </w:r>
      <w:r w:rsidR="003432FF">
        <w:t xml:space="preserve"> </w:t>
      </w:r>
      <w:r w:rsidR="00953671">
        <w:t xml:space="preserve">поступления в виде субсидии из бюджетов бюджетной системы Российской Федерации на финансовое обеспечение дорожной деятельности в  </w:t>
      </w:r>
      <w:r w:rsidR="00505C52">
        <w:t>муниципальном образовании</w:t>
      </w:r>
      <w:r w:rsidR="00953671">
        <w:t xml:space="preserve"> «Старицкий район» Тверской области;</w:t>
      </w:r>
    </w:p>
    <w:p w:rsidR="00953671" w:rsidRPr="006C3132" w:rsidRDefault="00731F30" w:rsidP="00D108F5">
      <w:pPr>
        <w:jc w:val="both"/>
      </w:pPr>
      <w:r>
        <w:t xml:space="preserve">   в</w:t>
      </w:r>
      <w:r w:rsidR="00953671"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объектов дорожного хозяйства</w:t>
      </w:r>
      <w:r w:rsidR="00C34E7E" w:rsidRPr="00C34E7E">
        <w:t xml:space="preserve"> </w:t>
      </w:r>
      <w:r w:rsidR="00505C52">
        <w:t>муниципального образования</w:t>
      </w:r>
      <w:r w:rsidR="00953671">
        <w:t xml:space="preserve"> «Старицкий район» Тверской области с обязательным заключением договора пожертвования</w:t>
      </w:r>
      <w:r w:rsidR="0039412F">
        <w:t>;</w:t>
      </w:r>
    </w:p>
    <w:p w:rsidR="00953671" w:rsidRDefault="00953671" w:rsidP="00D108F5">
      <w:pPr>
        <w:jc w:val="both"/>
      </w:pPr>
      <w:r>
        <w:t xml:space="preserve">   </w:t>
      </w:r>
      <w:r w:rsidR="00731F30">
        <w:t>г</w:t>
      </w:r>
      <w:r>
        <w:t>) возврат средств по обеспечению исполнения  муниципального контракта</w:t>
      </w:r>
      <w:r w:rsidR="00C34E7E">
        <w:t xml:space="preserve"> (договора)</w:t>
      </w:r>
      <w:r>
        <w:t xml:space="preserve">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 </w:t>
      </w:r>
      <w:r w:rsidR="00505C52">
        <w:lastRenderedPageBreak/>
        <w:t>муниципального образования</w:t>
      </w:r>
      <w:r>
        <w:t xml:space="preserve"> «Старицкий район» Тверской области, финансируемых за счет средств Фонда;</w:t>
      </w:r>
    </w:p>
    <w:p w:rsidR="00953671" w:rsidRDefault="00953671" w:rsidP="00D108F5">
      <w:pPr>
        <w:jc w:val="both"/>
      </w:pPr>
      <w:r>
        <w:t xml:space="preserve">   </w:t>
      </w:r>
      <w:proofErr w:type="spellStart"/>
      <w:r w:rsidR="00731F30">
        <w:t>д</w:t>
      </w:r>
      <w:proofErr w:type="spellEnd"/>
      <w:r>
        <w:t>) штрафы и начисленные пени за невыполнение договорных  обязатель</w:t>
      </w:r>
      <w:proofErr w:type="gramStart"/>
      <w:r>
        <w:t>ств пр</w:t>
      </w:r>
      <w:proofErr w:type="gramEnd"/>
      <w:r>
        <w:t>и осуществлении деятельности, связанной с содержанием, ремонтом, реконструкцией и строительной деятельностью объектов дорожн</w:t>
      </w:r>
      <w:r w:rsidR="00324AD7">
        <w:t>ого хозяйства муниципального об</w:t>
      </w:r>
      <w:r>
        <w:t xml:space="preserve">разования «Старицкий район» Тверской области, финансируемой за счет средств </w:t>
      </w:r>
      <w:r w:rsidR="00C34E7E">
        <w:t>Ф</w:t>
      </w:r>
      <w:r>
        <w:t>онда;</w:t>
      </w:r>
    </w:p>
    <w:p w:rsidR="00324AD7" w:rsidRDefault="00324AD7" w:rsidP="00D108F5">
      <w:pPr>
        <w:jc w:val="both"/>
      </w:pPr>
      <w:r>
        <w:t xml:space="preserve">   </w:t>
      </w:r>
      <w:r w:rsidR="00731F30">
        <w:t>е</w:t>
      </w:r>
      <w:r>
        <w:t>) остаток средств Фонда на 1 января очередного финансового года (за исключением года создания дорожного фонда).</w:t>
      </w:r>
    </w:p>
    <w:p w:rsidR="00324AD7" w:rsidRDefault="00324AD7" w:rsidP="00D108F5">
      <w:pPr>
        <w:jc w:val="both"/>
      </w:pPr>
      <w:r>
        <w:t xml:space="preserve">   2.3</w:t>
      </w:r>
      <w:proofErr w:type="gramStart"/>
      <w:r>
        <w:t xml:space="preserve">  В</w:t>
      </w:r>
      <w:proofErr w:type="gramEnd"/>
      <w:r>
        <w:t xml:space="preserve"> течение финансового года </w:t>
      </w:r>
      <w:r w:rsidR="00505C52">
        <w:t xml:space="preserve">объем бюджетных ассигнований </w:t>
      </w:r>
      <w:r>
        <w:t xml:space="preserve">может уточняться на сумму поступивших доходов и объемов бюджетных ассигнований, указанных в пункте 2.2 настоящего Положения, путем внесения в установленном порядке изменений в бюджет муниципального образования «Старицкий район» </w:t>
      </w:r>
      <w:r w:rsidR="00505C52">
        <w:t>Т</w:t>
      </w:r>
      <w:r>
        <w:t>верской области на очередной финансовый год и плановый период.</w:t>
      </w:r>
    </w:p>
    <w:p w:rsidR="0069136D" w:rsidRPr="00B3407F" w:rsidRDefault="0069136D" w:rsidP="0069136D">
      <w:pPr>
        <w:shd w:val="clear" w:color="auto" w:fill="FFFFFF"/>
        <w:ind w:right="43"/>
        <w:jc w:val="both"/>
        <w:rPr>
          <w:color w:val="000000"/>
        </w:rPr>
      </w:pPr>
      <w:r w:rsidRPr="00B3407F">
        <w:rPr>
          <w:color w:val="000000"/>
        </w:rPr>
        <w:t xml:space="preserve">    </w:t>
      </w:r>
    </w:p>
    <w:p w:rsidR="00324AD7" w:rsidRDefault="00324AD7" w:rsidP="00D108F5">
      <w:pPr>
        <w:jc w:val="both"/>
      </w:pPr>
    </w:p>
    <w:p w:rsidR="00324AD7" w:rsidRDefault="00324AD7" w:rsidP="00505C52">
      <w:pPr>
        <w:pStyle w:val="a3"/>
        <w:numPr>
          <w:ilvl w:val="0"/>
          <w:numId w:val="2"/>
        </w:numPr>
        <w:jc w:val="center"/>
      </w:pPr>
      <w:r>
        <w:t>Порядок использования бюджетных ассигнований Фонда.</w:t>
      </w:r>
    </w:p>
    <w:p w:rsidR="00505C52" w:rsidRDefault="00505C52" w:rsidP="00505C52">
      <w:pPr>
        <w:pStyle w:val="a3"/>
        <w:ind w:left="540"/>
      </w:pPr>
    </w:p>
    <w:p w:rsidR="00324AD7" w:rsidRDefault="00324AD7" w:rsidP="00324AD7">
      <w:pPr>
        <w:jc w:val="both"/>
      </w:pPr>
      <w:r>
        <w:t xml:space="preserve">   3.1 Главным распорядителем бюджетных ассигнований Фонда является администрация Старицкого района Тверской области, которая осуществляет распределение бюджетных ассигнований по следующим направлениям:</w:t>
      </w:r>
    </w:p>
    <w:p w:rsidR="00324AD7" w:rsidRDefault="00324AD7" w:rsidP="00324AD7">
      <w:pPr>
        <w:jc w:val="both"/>
      </w:pPr>
      <w:r>
        <w:t>а) на содержание автомобильных дорог общего пользования местного значения и сооружений на них;</w:t>
      </w:r>
    </w:p>
    <w:p w:rsidR="00324AD7" w:rsidRDefault="00324AD7" w:rsidP="00324AD7">
      <w:pPr>
        <w:jc w:val="both"/>
      </w:pPr>
      <w:r>
        <w:t>б) на капитальный ремонт и ремонт автомобильных дорог общего пользования местного значения и сооружений на них;</w:t>
      </w:r>
    </w:p>
    <w:p w:rsidR="00324AD7" w:rsidRDefault="00324AD7" w:rsidP="00505C52">
      <w:pPr>
        <w:jc w:val="both"/>
      </w:pPr>
      <w:r>
        <w:t>г) на строительство, реконструкцию и проектирование автомобильных дорог общего пользования местного значения и сооружений на них, в т. ч. автомобильные дороги общего пользования местного значения с твердым покрытием до сельских населенных пунктов, не имеющих круглогодичной  связи с сетью автомобильных дорог общего пользования;</w:t>
      </w:r>
    </w:p>
    <w:p w:rsidR="00324AD7" w:rsidRDefault="00324AD7" w:rsidP="00324AD7">
      <w:pPr>
        <w:jc w:val="both"/>
      </w:pPr>
      <w:proofErr w:type="gramStart"/>
      <w:r>
        <w:t xml:space="preserve">д) на выкуп земельного участка для муниципальных нужд муниципального образования </w:t>
      </w:r>
      <w:r w:rsidR="00505C52">
        <w:t xml:space="preserve">«Старицкий район» </w:t>
      </w:r>
      <w:r>
        <w:t>Тверской области и оценку рыночной стоимости изымаемого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</w:t>
      </w:r>
      <w:proofErr w:type="gramEnd"/>
      <w:r>
        <w:t xml:space="preserve">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</w:t>
      </w:r>
      <w:r w:rsidR="00505C52">
        <w:t>;</w:t>
      </w:r>
    </w:p>
    <w:p w:rsidR="00F034FA" w:rsidRDefault="007723FC" w:rsidP="00324AD7">
      <w:pPr>
        <w:jc w:val="both"/>
      </w:pPr>
      <w:r>
        <w:t>е</w:t>
      </w:r>
      <w:r w:rsidR="00F034FA">
        <w:t>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сооружениях на них.</w:t>
      </w:r>
    </w:p>
    <w:p w:rsidR="00F034FA" w:rsidRDefault="007723FC" w:rsidP="00324AD7">
      <w:pPr>
        <w:jc w:val="both"/>
      </w:pPr>
      <w:r>
        <w:t>ж</w:t>
      </w:r>
      <w:r w:rsidR="00F034FA">
        <w:t>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</w:t>
      </w:r>
      <w:r w:rsidR="00FC2B9A">
        <w:t>ми</w:t>
      </w:r>
      <w:r w:rsidR="00F034FA">
        <w:t xml:space="preserve"> сооружени</w:t>
      </w:r>
      <w:r w:rsidR="00FC2B9A">
        <w:t>ями</w:t>
      </w:r>
      <w:r w:rsidR="00F034FA">
        <w:t xml:space="preserve"> на них:</w:t>
      </w:r>
    </w:p>
    <w:p w:rsidR="00F034FA" w:rsidRDefault="00F034FA" w:rsidP="00324AD7">
      <w:pPr>
        <w:jc w:val="both"/>
      </w:pPr>
      <w:r>
        <w:t xml:space="preserve">  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деятельности.</w:t>
      </w:r>
    </w:p>
    <w:p w:rsidR="00F034FA" w:rsidRDefault="00F034FA" w:rsidP="00324AD7">
      <w:pPr>
        <w:jc w:val="both"/>
      </w:pPr>
      <w:r>
        <w:t xml:space="preserve">   3.2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034FA" w:rsidRDefault="00FC2B9A" w:rsidP="00FC2B9A">
      <w:pPr>
        <w:jc w:val="both"/>
      </w:pPr>
      <w:r>
        <w:lastRenderedPageBreak/>
        <w:t xml:space="preserve">   </w:t>
      </w:r>
      <w:r w:rsidR="00F034FA">
        <w:t>3.3 Перечень автомобильных дорог местного значения, под</w:t>
      </w:r>
      <w:r>
        <w:t>лежащих проектированию, строите</w:t>
      </w:r>
      <w:r w:rsidR="00F034FA">
        <w:t xml:space="preserve">льству, реконструкции, капитальному ремонту и ремонту, перечень мероприятий по содержанию автомобильных дорог общего пользования местного значения и элементов обустройства, перечень иных мероприятий в соответствии с п. 3.1 ежегодно формируется администрацией Старицкого района Тверской области и утверждается в муниципальном программе </w:t>
      </w:r>
      <w:r>
        <w:t>муниципального образования</w:t>
      </w:r>
      <w:r w:rsidR="00F034FA">
        <w:t xml:space="preserve"> «Старицкий район» </w:t>
      </w:r>
      <w:r>
        <w:t>Т</w:t>
      </w:r>
      <w:r w:rsidR="00F034FA">
        <w:t>верской области «Развитие транспортного компле</w:t>
      </w:r>
      <w:r>
        <w:t>к</w:t>
      </w:r>
      <w:r w:rsidR="00F034FA">
        <w:t>са и  дорожного хозяйства Старицкого района» на очередной финансовый год и  плановый период.</w:t>
      </w:r>
    </w:p>
    <w:p w:rsidR="00020566" w:rsidRDefault="00020566" w:rsidP="00324AD7">
      <w:pPr>
        <w:jc w:val="both"/>
      </w:pPr>
      <w:r>
        <w:t xml:space="preserve">   3.4 Муниципальное образование «Старицкий район»  Тверской области осуществляет выбор подрядной организации и заключает муниципальные контракты </w:t>
      </w:r>
      <w:r w:rsidR="00FC2B9A">
        <w:t xml:space="preserve">(договоры) </w:t>
      </w:r>
      <w:r>
        <w:t>для 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020566" w:rsidRDefault="00020566" w:rsidP="00324AD7">
      <w:pPr>
        <w:jc w:val="both"/>
      </w:pPr>
      <w:r>
        <w:t xml:space="preserve">   3.5 Финансирование расходов в рамках заключенных муниципальным образованием «Старицкий район» Тверской области муниципальных контрактов (договоров) с поставщиками (исполнителями, подрядчиками) осуществляется за счет средств Фонда.</w:t>
      </w:r>
    </w:p>
    <w:p w:rsidR="00020566" w:rsidRDefault="00020566" w:rsidP="00324AD7">
      <w:pPr>
        <w:jc w:val="both"/>
      </w:pPr>
    </w:p>
    <w:p w:rsidR="00020566" w:rsidRDefault="00020566" w:rsidP="00FC2B9A">
      <w:pPr>
        <w:pStyle w:val="a3"/>
        <w:numPr>
          <w:ilvl w:val="0"/>
          <w:numId w:val="2"/>
        </w:numPr>
        <w:jc w:val="center"/>
      </w:pPr>
      <w:proofErr w:type="gramStart"/>
      <w:r>
        <w:t>Контроль за</w:t>
      </w:r>
      <w:proofErr w:type="gramEnd"/>
      <w:r>
        <w:t xml:space="preserve"> использованием средств Фонда.</w:t>
      </w:r>
    </w:p>
    <w:p w:rsidR="00FC2B9A" w:rsidRDefault="00FC2B9A" w:rsidP="00020566"/>
    <w:p w:rsidR="00020566" w:rsidRDefault="00FC2B9A" w:rsidP="00FC2B9A">
      <w:pPr>
        <w:jc w:val="both"/>
      </w:pPr>
      <w:r>
        <w:t xml:space="preserve">    </w:t>
      </w:r>
      <w:r w:rsidR="00AE7D20">
        <w:t>4.1 Ответственность за целевое использование бюджетных ассигнований Фонда несет главный распорядитель бюджетных средств.</w:t>
      </w:r>
    </w:p>
    <w:p w:rsidR="00AE7D20" w:rsidRDefault="00AE7D20" w:rsidP="00AE7D20">
      <w:pPr>
        <w:jc w:val="both"/>
      </w:pPr>
      <w:r>
        <w:t xml:space="preserve">  </w:t>
      </w:r>
      <w:r w:rsidR="00FC2B9A">
        <w:t xml:space="preserve"> </w:t>
      </w:r>
      <w:r>
        <w:t xml:space="preserve"> 4.2 </w:t>
      </w:r>
      <w:proofErr w:type="gramStart"/>
      <w:r>
        <w:t>Контроль за</w:t>
      </w:r>
      <w:proofErr w:type="gramEnd"/>
      <w:r>
        <w:t xml:space="preserve"> расходованием и целевым использованием бюджетных ассигнований средств Фонда осуществляет  Собрание  депутатов Старицкого района Тверской области</w:t>
      </w:r>
      <w:r w:rsidR="00FC2B9A">
        <w:t>,</w:t>
      </w:r>
      <w:r>
        <w:t xml:space="preserve"> Контрольно</w:t>
      </w:r>
      <w:r w:rsidR="00FC2B9A">
        <w:t xml:space="preserve"> </w:t>
      </w:r>
      <w:r>
        <w:t>- счетная палата Старицкого района Тверской области, финансовый отдел администрации Старицкого района Тверской области</w:t>
      </w:r>
      <w:r w:rsidR="00FC2B9A">
        <w:t xml:space="preserve"> в соответствии с действующим законодательством</w:t>
      </w:r>
      <w:r>
        <w:t>.</w:t>
      </w:r>
    </w:p>
    <w:p w:rsidR="00AE7D20" w:rsidRDefault="00FC2B9A" w:rsidP="00AE7D20">
      <w:pPr>
        <w:jc w:val="both"/>
      </w:pPr>
      <w:r>
        <w:t xml:space="preserve">    </w:t>
      </w:r>
      <w:r w:rsidR="00AE7D20">
        <w:t xml:space="preserve">4.3 Отчет об использовании бюджетных ассигнований Фонда формируется финансовым отделом администрации Старицкого района Тверской области в составе  бюджетной отчетности об исполнении бюджета  Старицкого района и предоставляется в Собрание депутатов Старицкого района Тверской области одновременно с отчетом об исполнении бюджета   Старицкого района в </w:t>
      </w:r>
      <w:r w:rsidR="008B1B47">
        <w:t>установленные для этого  сроки</w:t>
      </w:r>
      <w:r w:rsidR="00AE7D20">
        <w:t>.</w:t>
      </w:r>
    </w:p>
    <w:p w:rsidR="00AE7D20" w:rsidRDefault="00FC2B9A" w:rsidP="00AE7D20">
      <w:pPr>
        <w:jc w:val="both"/>
      </w:pPr>
      <w:r>
        <w:t xml:space="preserve"> </w:t>
      </w:r>
      <w:r w:rsidR="00AE7D20">
        <w:t xml:space="preserve">   4.4 Годовой отчет об использовании средств Фонда ежегодно предоставляется в Министерство транспорта Тверской области.</w:t>
      </w:r>
    </w:p>
    <w:p w:rsidR="00AE7D20" w:rsidRDefault="00AE7D20" w:rsidP="00AE7D20">
      <w:pPr>
        <w:jc w:val="both"/>
      </w:pPr>
      <w:bookmarkStart w:id="0" w:name="_GoBack"/>
      <w:bookmarkEnd w:id="0"/>
    </w:p>
    <w:p w:rsidR="008460CE" w:rsidRDefault="008460CE" w:rsidP="008460CE">
      <w:pPr>
        <w:jc w:val="both"/>
      </w:pPr>
    </w:p>
    <w:p w:rsidR="008460CE" w:rsidRDefault="008460CE" w:rsidP="008460CE">
      <w:pPr>
        <w:jc w:val="both"/>
      </w:pPr>
    </w:p>
    <w:sectPr w:rsidR="008460CE" w:rsidSect="0014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BC0"/>
    <w:multiLevelType w:val="hybridMultilevel"/>
    <w:tmpl w:val="A186114C"/>
    <w:lvl w:ilvl="0" w:tplc="AFF03D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2AC77A8"/>
    <w:multiLevelType w:val="hybridMultilevel"/>
    <w:tmpl w:val="FF4470F8"/>
    <w:lvl w:ilvl="0" w:tplc="1F320F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60CE"/>
    <w:rsid w:val="00020566"/>
    <w:rsid w:val="000E13E1"/>
    <w:rsid w:val="0014582D"/>
    <w:rsid w:val="001A38DA"/>
    <w:rsid w:val="001C6F72"/>
    <w:rsid w:val="002223B9"/>
    <w:rsid w:val="0022523F"/>
    <w:rsid w:val="00243547"/>
    <w:rsid w:val="002B6C6B"/>
    <w:rsid w:val="002C6463"/>
    <w:rsid w:val="00324AD7"/>
    <w:rsid w:val="003432FF"/>
    <w:rsid w:val="003573B5"/>
    <w:rsid w:val="0039412F"/>
    <w:rsid w:val="00463C39"/>
    <w:rsid w:val="00505C52"/>
    <w:rsid w:val="00516CF1"/>
    <w:rsid w:val="00567103"/>
    <w:rsid w:val="00605188"/>
    <w:rsid w:val="00612FD8"/>
    <w:rsid w:val="0069136D"/>
    <w:rsid w:val="006A0E73"/>
    <w:rsid w:val="006C3132"/>
    <w:rsid w:val="007253AA"/>
    <w:rsid w:val="00731F30"/>
    <w:rsid w:val="007723FC"/>
    <w:rsid w:val="007D4371"/>
    <w:rsid w:val="00807546"/>
    <w:rsid w:val="0083684B"/>
    <w:rsid w:val="008460CE"/>
    <w:rsid w:val="008B1B47"/>
    <w:rsid w:val="00953671"/>
    <w:rsid w:val="0096107A"/>
    <w:rsid w:val="00990544"/>
    <w:rsid w:val="009A0D19"/>
    <w:rsid w:val="00AC2B37"/>
    <w:rsid w:val="00AD1868"/>
    <w:rsid w:val="00AE05A2"/>
    <w:rsid w:val="00AE7D20"/>
    <w:rsid w:val="00AF3EB1"/>
    <w:rsid w:val="00BA386F"/>
    <w:rsid w:val="00BB536E"/>
    <w:rsid w:val="00BE55A3"/>
    <w:rsid w:val="00C12CAC"/>
    <w:rsid w:val="00C23471"/>
    <w:rsid w:val="00C34E7E"/>
    <w:rsid w:val="00CB4733"/>
    <w:rsid w:val="00CB6758"/>
    <w:rsid w:val="00D108F5"/>
    <w:rsid w:val="00D33304"/>
    <w:rsid w:val="00E035A4"/>
    <w:rsid w:val="00E204A0"/>
    <w:rsid w:val="00E27ABB"/>
    <w:rsid w:val="00E86D75"/>
    <w:rsid w:val="00E95D19"/>
    <w:rsid w:val="00EA709A"/>
    <w:rsid w:val="00EB301E"/>
    <w:rsid w:val="00F034FA"/>
    <w:rsid w:val="00FC2B9A"/>
    <w:rsid w:val="00FC31FD"/>
    <w:rsid w:val="00FD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CE"/>
    <w:pPr>
      <w:ind w:left="720"/>
      <w:contextualSpacing/>
    </w:pPr>
  </w:style>
  <w:style w:type="paragraph" w:styleId="a4">
    <w:name w:val="Balloon Text"/>
    <w:basedOn w:val="a"/>
    <w:link w:val="a5"/>
    <w:rsid w:val="0084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60C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semiHidden/>
    <w:rsid w:val="006913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CE"/>
    <w:pPr>
      <w:ind w:left="720"/>
      <w:contextualSpacing/>
    </w:pPr>
  </w:style>
  <w:style w:type="paragraph" w:styleId="a4">
    <w:name w:val="Balloon Text"/>
    <w:basedOn w:val="a"/>
    <w:link w:val="a5"/>
    <w:rsid w:val="0084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A234-D050-460A-BC13-7AA617D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22</cp:revision>
  <cp:lastPrinted>2013-10-30T07:29:00Z</cp:lastPrinted>
  <dcterms:created xsi:type="dcterms:W3CDTF">2013-09-10T05:50:00Z</dcterms:created>
  <dcterms:modified xsi:type="dcterms:W3CDTF">2013-10-30T07:32:00Z</dcterms:modified>
</cp:coreProperties>
</file>